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68" w:rsidRDefault="002F0134">
      <w:pPr>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66675</wp:posOffset>
                </wp:positionV>
                <wp:extent cx="4336415" cy="923925"/>
                <wp:effectExtent l="9525" t="9525"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6415" cy="923925"/>
                        </a:xfrm>
                        <a:prstGeom prst="rect">
                          <a:avLst/>
                        </a:prstGeom>
                        <a:solidFill>
                          <a:srgbClr val="FFFFFF"/>
                        </a:solidFill>
                        <a:ln w="9525">
                          <a:solidFill>
                            <a:srgbClr val="000000"/>
                          </a:solidFill>
                          <a:miter lim="800000"/>
                          <a:headEnd/>
                          <a:tailEnd/>
                        </a:ln>
                      </wps:spPr>
                      <wps:txb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75pt;margin-top:5.25pt;width:341.4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">
                <v:textbox>
                  <w:txbxContent>
                    <w:p w:rsidR="005F0ADC" w:rsidRPr="001D319E" w:rsidRDefault="004911A0" w:rsidP="004911A0">
                      <w:pPr>
                        <w:jc w:val="center"/>
                        <w:rPr>
                          <w:rFonts w:ascii="Candara" w:hAnsi="Candara"/>
                          <w:sz w:val="44"/>
                          <w:szCs w:val="44"/>
                        </w:rPr>
                      </w:pPr>
                      <w:r w:rsidRPr="001D319E">
                        <w:rPr>
                          <w:rFonts w:ascii="Candara" w:hAnsi="Candara"/>
                          <w:sz w:val="44"/>
                          <w:szCs w:val="44"/>
                        </w:rPr>
                        <w:t>St Edmund’s Catholic Primary School</w:t>
                      </w:r>
                    </w:p>
                    <w:p w:rsidR="004911A0" w:rsidRPr="004911A0" w:rsidRDefault="004911A0" w:rsidP="004911A0">
                      <w:pPr>
                        <w:jc w:val="center"/>
                        <w:rPr>
                          <w:rFonts w:ascii="Comic Sans MS" w:hAnsi="Comic Sans MS"/>
                          <w:sz w:val="28"/>
                          <w:szCs w:val="28"/>
                        </w:rPr>
                      </w:pPr>
                    </w:p>
                  </w:txbxContent>
                </v:textbox>
              </v:shape>
            </w:pict>
          </mc:Fallback>
        </mc:AlternateContent>
      </w:r>
      <w:r w:rsidR="005F0ADC">
        <w:rPr>
          <w:rFonts w:ascii="Comic Sans MS" w:hAnsi="Comic Sans MS"/>
          <w:noProof/>
          <w:sz w:val="24"/>
          <w:szCs w:val="24"/>
        </w:rPr>
        <w:drawing>
          <wp:inline distT="0" distB="0" distL="0" distR="0">
            <wp:extent cx="923925" cy="1194524"/>
            <wp:effectExtent l="19050" t="0" r="9525" b="0"/>
            <wp:docPr id="1" name="Picture 0" descr="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Edmunds RC Primary school logo.JPG"/>
                    <pic:cNvPicPr/>
                  </pic:nvPicPr>
                  <pic:blipFill>
                    <a:blip r:embed="rId4" cstate="print"/>
                    <a:stretch>
                      <a:fillRect/>
                    </a:stretch>
                  </pic:blipFill>
                  <pic:spPr>
                    <a:xfrm>
                      <a:off x="0" y="0"/>
                      <a:ext cx="924903" cy="1195788"/>
                    </a:xfrm>
                    <a:prstGeom prst="rect">
                      <a:avLst/>
                    </a:prstGeom>
                  </pic:spPr>
                </pic:pic>
              </a:graphicData>
            </a:graphic>
          </wp:inline>
        </w:drawing>
      </w:r>
    </w:p>
    <w:p w:rsidR="00925C33" w:rsidRDefault="00925C33" w:rsidP="00925C33">
      <w:pPr>
        <w:spacing w:before="240"/>
        <w:jc w:val="right"/>
        <w:rPr>
          <w:rFonts w:ascii="Candara" w:hAnsi="Candara"/>
          <w:sz w:val="28"/>
          <w:szCs w:val="28"/>
        </w:rPr>
      </w:pPr>
      <w:r>
        <w:rPr>
          <w:rFonts w:ascii="Candara" w:hAnsi="Candara"/>
          <w:sz w:val="28"/>
          <w:szCs w:val="28"/>
        </w:rPr>
        <w:t>March 17</w:t>
      </w:r>
      <w:r w:rsidRPr="00925C33">
        <w:rPr>
          <w:rFonts w:ascii="Candara" w:hAnsi="Candara"/>
          <w:sz w:val="28"/>
          <w:szCs w:val="28"/>
          <w:vertAlign w:val="superscript"/>
        </w:rPr>
        <w:t>th</w:t>
      </w:r>
      <w:r>
        <w:rPr>
          <w:rFonts w:ascii="Candara" w:hAnsi="Candara"/>
          <w:sz w:val="28"/>
          <w:szCs w:val="28"/>
        </w:rPr>
        <w:t>, 2020</w:t>
      </w:r>
    </w:p>
    <w:p w:rsidR="00925C33" w:rsidRDefault="00925C33" w:rsidP="00925C33">
      <w:pPr>
        <w:spacing w:before="240" w:line="240" w:lineRule="auto"/>
        <w:rPr>
          <w:rFonts w:ascii="Candara" w:hAnsi="Candara"/>
          <w:sz w:val="28"/>
          <w:szCs w:val="28"/>
        </w:rPr>
      </w:pPr>
      <w:r>
        <w:rPr>
          <w:rFonts w:ascii="Candara" w:hAnsi="Candara"/>
          <w:sz w:val="28"/>
          <w:szCs w:val="28"/>
        </w:rPr>
        <w:t>Dear Parents/Carers,</w:t>
      </w:r>
    </w:p>
    <w:p w:rsidR="00925C33" w:rsidRDefault="00925C33" w:rsidP="00925C33">
      <w:pPr>
        <w:spacing w:before="240" w:line="240" w:lineRule="auto"/>
        <w:rPr>
          <w:rFonts w:ascii="Candara" w:hAnsi="Candara"/>
          <w:sz w:val="28"/>
          <w:szCs w:val="28"/>
        </w:rPr>
      </w:pPr>
      <w:r>
        <w:rPr>
          <w:rFonts w:ascii="Candara" w:hAnsi="Candara"/>
          <w:sz w:val="28"/>
          <w:szCs w:val="28"/>
        </w:rPr>
        <w:t>Some of you are aware that I have a degenerative illness that affects all my muscles, in</w:t>
      </w:r>
      <w:r w:rsidR="002F0134">
        <w:rPr>
          <w:rFonts w:ascii="Candara" w:hAnsi="Candara"/>
          <w:sz w:val="28"/>
          <w:szCs w:val="28"/>
        </w:rPr>
        <w:t>cluding my lungs.  I have today</w:t>
      </w:r>
      <w:r>
        <w:rPr>
          <w:rFonts w:ascii="Candara" w:hAnsi="Candara"/>
          <w:sz w:val="28"/>
          <w:szCs w:val="28"/>
        </w:rPr>
        <w:t xml:space="preserve"> been advised that I will need to self-isolate for a significant period of time.  I have a very strong Leadership Team and </w:t>
      </w:r>
      <w:r w:rsidR="002F0134">
        <w:rPr>
          <w:rFonts w:ascii="Candara" w:hAnsi="Candara"/>
          <w:sz w:val="28"/>
          <w:szCs w:val="28"/>
        </w:rPr>
        <w:t>they will be supporting me as I work</w:t>
      </w:r>
      <w:r>
        <w:rPr>
          <w:rFonts w:ascii="Candara" w:hAnsi="Candara"/>
          <w:sz w:val="28"/>
          <w:szCs w:val="28"/>
        </w:rPr>
        <w:t xml:space="preserve"> from</w:t>
      </w:r>
      <w:r w:rsidR="002F0134">
        <w:rPr>
          <w:rFonts w:ascii="Candara" w:hAnsi="Candara"/>
          <w:sz w:val="28"/>
          <w:szCs w:val="28"/>
        </w:rPr>
        <w:t xml:space="preserve"> home.</w:t>
      </w:r>
    </w:p>
    <w:p w:rsidR="00925C33" w:rsidRDefault="00925C33" w:rsidP="00925C33">
      <w:pPr>
        <w:spacing w:before="240" w:line="240" w:lineRule="auto"/>
        <w:rPr>
          <w:rFonts w:ascii="Candara" w:hAnsi="Candara"/>
          <w:sz w:val="28"/>
          <w:szCs w:val="28"/>
        </w:rPr>
      </w:pPr>
      <w:r>
        <w:rPr>
          <w:rFonts w:ascii="Candara" w:hAnsi="Candara"/>
          <w:sz w:val="28"/>
          <w:szCs w:val="28"/>
        </w:rPr>
        <w:t>However, if you need to speak to anyone straight away</w:t>
      </w:r>
      <w:r w:rsidR="002F0134">
        <w:rPr>
          <w:rFonts w:ascii="Candara" w:hAnsi="Candara"/>
          <w:sz w:val="28"/>
          <w:szCs w:val="28"/>
        </w:rPr>
        <w:t>,</w:t>
      </w:r>
      <w:r>
        <w:rPr>
          <w:rFonts w:ascii="Candara" w:hAnsi="Candara"/>
          <w:sz w:val="28"/>
          <w:szCs w:val="28"/>
        </w:rPr>
        <w:t xml:space="preserve"> the Leadership Team, comprising of Mr Ramesar, Debbie Halpin-Lowe, Mr McKenzie, Ms John and Holly Simms, are all making themselv</w:t>
      </w:r>
      <w:r w:rsidR="002F0134">
        <w:rPr>
          <w:rFonts w:ascii="Candara" w:hAnsi="Candara"/>
          <w:sz w:val="28"/>
          <w:szCs w:val="28"/>
        </w:rPr>
        <w:t>es available at the beginning and</w:t>
      </w:r>
      <w:bookmarkStart w:id="0" w:name="_GoBack"/>
      <w:bookmarkEnd w:id="0"/>
      <w:r>
        <w:rPr>
          <w:rFonts w:ascii="Candara" w:hAnsi="Candara"/>
          <w:sz w:val="28"/>
          <w:szCs w:val="28"/>
        </w:rPr>
        <w:t xml:space="preserve"> the end of the day for you to talk to.  Jo Hannan is still happy to direct </w:t>
      </w:r>
      <w:r w:rsidR="002F0134">
        <w:rPr>
          <w:rFonts w:ascii="Candara" w:hAnsi="Candara"/>
          <w:sz w:val="28"/>
          <w:szCs w:val="28"/>
        </w:rPr>
        <w:t xml:space="preserve">your concerns or queries to the right person and Shenaya is always available to take any messages.  Staff will send anything to me that I need to deal with or know about.  </w:t>
      </w:r>
    </w:p>
    <w:p w:rsidR="002F0134" w:rsidRDefault="002F0134" w:rsidP="00925C33">
      <w:pPr>
        <w:spacing w:before="240" w:line="240" w:lineRule="auto"/>
        <w:rPr>
          <w:rFonts w:ascii="Candara" w:hAnsi="Candara"/>
          <w:sz w:val="28"/>
          <w:szCs w:val="28"/>
        </w:rPr>
      </w:pPr>
      <w:r>
        <w:rPr>
          <w:rFonts w:ascii="Candara" w:hAnsi="Candara"/>
          <w:sz w:val="28"/>
          <w:szCs w:val="28"/>
        </w:rPr>
        <w:t>We have also made the decision to cancel class assemblies for the forseeable future, to minimize close contact with other adults and family members.  This will be reviewed regularly.  There will be no Reception class assembly this Friday.</w:t>
      </w:r>
    </w:p>
    <w:p w:rsidR="002F0134" w:rsidRDefault="002F0134" w:rsidP="00925C33">
      <w:pPr>
        <w:spacing w:before="240" w:line="240" w:lineRule="auto"/>
        <w:rPr>
          <w:rFonts w:ascii="Candara" w:hAnsi="Candara"/>
          <w:sz w:val="28"/>
          <w:szCs w:val="28"/>
        </w:rPr>
      </w:pPr>
      <w:r>
        <w:rPr>
          <w:rFonts w:ascii="Candara" w:hAnsi="Candara"/>
          <w:sz w:val="28"/>
          <w:szCs w:val="28"/>
        </w:rPr>
        <w:t xml:space="preserve">The government advice is that anyone with a cough or a temperature should self-isolate for 14 days, with their family members.  I also understand that a statement will be made shortly about financial support.  Please do follow the self-isolation advice.  Schools are now having to close due to lack of staff.  </w:t>
      </w:r>
    </w:p>
    <w:p w:rsidR="002F0134" w:rsidRDefault="002F0134" w:rsidP="00925C33">
      <w:pPr>
        <w:spacing w:before="240" w:line="240" w:lineRule="auto"/>
        <w:rPr>
          <w:rFonts w:ascii="Candara" w:hAnsi="Candara"/>
          <w:sz w:val="28"/>
          <w:szCs w:val="28"/>
        </w:rPr>
      </w:pPr>
      <w:r>
        <w:rPr>
          <w:rFonts w:ascii="Candara" w:hAnsi="Candara"/>
          <w:sz w:val="28"/>
          <w:szCs w:val="28"/>
        </w:rPr>
        <w:t>If we do close, we will send home details of work that your child can do at home.</w:t>
      </w:r>
    </w:p>
    <w:p w:rsidR="002F0134" w:rsidRDefault="002F0134" w:rsidP="00925C33">
      <w:pPr>
        <w:spacing w:before="240" w:line="240" w:lineRule="auto"/>
        <w:rPr>
          <w:rFonts w:ascii="Candara" w:hAnsi="Candara"/>
          <w:sz w:val="28"/>
          <w:szCs w:val="28"/>
        </w:rPr>
      </w:pPr>
      <w:r>
        <w:rPr>
          <w:rFonts w:ascii="Candara" w:hAnsi="Candara"/>
          <w:sz w:val="28"/>
          <w:szCs w:val="28"/>
        </w:rPr>
        <w:t>Keep yourselves and your families safe.</w:t>
      </w:r>
    </w:p>
    <w:p w:rsidR="002F0134" w:rsidRDefault="002F0134" w:rsidP="00925C33">
      <w:pPr>
        <w:spacing w:before="240" w:line="240" w:lineRule="auto"/>
        <w:rPr>
          <w:rFonts w:ascii="Candara" w:hAnsi="Candara"/>
          <w:sz w:val="28"/>
          <w:szCs w:val="28"/>
        </w:rPr>
      </w:pPr>
    </w:p>
    <w:p w:rsidR="002F0134" w:rsidRDefault="002F0134" w:rsidP="00925C33">
      <w:pPr>
        <w:spacing w:before="240" w:line="240" w:lineRule="auto"/>
        <w:rPr>
          <w:rFonts w:ascii="Candara" w:hAnsi="Candara"/>
          <w:sz w:val="28"/>
          <w:szCs w:val="28"/>
        </w:rPr>
      </w:pPr>
    </w:p>
    <w:p w:rsidR="002F0134" w:rsidRDefault="002F0134" w:rsidP="00925C33">
      <w:pPr>
        <w:spacing w:before="240" w:line="240" w:lineRule="auto"/>
        <w:rPr>
          <w:rFonts w:ascii="Candara" w:hAnsi="Candara"/>
          <w:sz w:val="28"/>
          <w:szCs w:val="28"/>
        </w:rPr>
      </w:pPr>
      <w:r>
        <w:rPr>
          <w:rFonts w:ascii="Candara" w:hAnsi="Candara"/>
          <w:sz w:val="28"/>
          <w:szCs w:val="28"/>
        </w:rPr>
        <w:t>Gail O’Flaherty</w:t>
      </w:r>
    </w:p>
    <w:p w:rsidR="002F0134" w:rsidRPr="00C90ECC" w:rsidRDefault="002F0134" w:rsidP="00925C33">
      <w:pPr>
        <w:spacing w:before="240" w:line="240" w:lineRule="auto"/>
        <w:rPr>
          <w:rFonts w:ascii="Candara" w:hAnsi="Candara"/>
          <w:sz w:val="28"/>
          <w:szCs w:val="28"/>
        </w:rPr>
      </w:pPr>
      <w:r>
        <w:rPr>
          <w:rFonts w:ascii="Candara" w:hAnsi="Candara"/>
          <w:sz w:val="28"/>
          <w:szCs w:val="28"/>
        </w:rPr>
        <w:t>Headteacher</w:t>
      </w:r>
    </w:p>
    <w:sectPr w:rsidR="002F0134" w:rsidRPr="00C90ECC" w:rsidSect="004911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DC"/>
    <w:rsid w:val="001D319E"/>
    <w:rsid w:val="002516F0"/>
    <w:rsid w:val="002D2F12"/>
    <w:rsid w:val="002F0134"/>
    <w:rsid w:val="00317BA1"/>
    <w:rsid w:val="00346930"/>
    <w:rsid w:val="003471F3"/>
    <w:rsid w:val="00371256"/>
    <w:rsid w:val="00395434"/>
    <w:rsid w:val="003D21EC"/>
    <w:rsid w:val="004911A0"/>
    <w:rsid w:val="004970E8"/>
    <w:rsid w:val="004D1268"/>
    <w:rsid w:val="00521956"/>
    <w:rsid w:val="005C3348"/>
    <w:rsid w:val="005F0ADC"/>
    <w:rsid w:val="006357CB"/>
    <w:rsid w:val="00701E92"/>
    <w:rsid w:val="00727281"/>
    <w:rsid w:val="007656C2"/>
    <w:rsid w:val="00767906"/>
    <w:rsid w:val="007F684D"/>
    <w:rsid w:val="008B5C47"/>
    <w:rsid w:val="00925C33"/>
    <w:rsid w:val="009A0E33"/>
    <w:rsid w:val="00A5012C"/>
    <w:rsid w:val="00A70932"/>
    <w:rsid w:val="00A80026"/>
    <w:rsid w:val="00B245D2"/>
    <w:rsid w:val="00BD4B43"/>
    <w:rsid w:val="00C16186"/>
    <w:rsid w:val="00C209D1"/>
    <w:rsid w:val="00C90ECC"/>
    <w:rsid w:val="00C91683"/>
    <w:rsid w:val="00CB6E11"/>
    <w:rsid w:val="00D702DD"/>
    <w:rsid w:val="00DB4CF7"/>
    <w:rsid w:val="00EC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535F"/>
  <w15:docId w15:val="{E27AB25F-12E2-4AC8-AB31-7BA68989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5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O'Flaherty</dc:creator>
  <cp:keywords/>
  <dc:description/>
  <cp:lastModifiedBy>Gail O'Flaherty</cp:lastModifiedBy>
  <cp:revision>2</cp:revision>
  <cp:lastPrinted>2015-12-01T13:13:00Z</cp:lastPrinted>
  <dcterms:created xsi:type="dcterms:W3CDTF">2020-03-17T13:33:00Z</dcterms:created>
  <dcterms:modified xsi:type="dcterms:W3CDTF">2020-03-17T13:33:00Z</dcterms:modified>
</cp:coreProperties>
</file>