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C03" w:rsidRPr="005B5A3F" w:rsidRDefault="00912218">
      <w:pPr>
        <w:spacing w:before="240" w:after="240"/>
        <w:ind w:left="3600"/>
        <w:rPr>
          <w:b/>
          <w:sz w:val="28"/>
          <w:szCs w:val="28"/>
        </w:rPr>
      </w:pPr>
      <w:r w:rsidRPr="005B5A3F">
        <w:rPr>
          <w:b/>
          <w:sz w:val="28"/>
          <w:szCs w:val="28"/>
        </w:rPr>
        <w:t>Join Our Parent Prayer &amp; Reflection Group</w:t>
      </w:r>
    </w:p>
    <w:p w:rsidR="00A77C03" w:rsidRDefault="00912218">
      <w:pPr>
        <w:spacing w:before="240" w:after="240"/>
        <w:rPr>
          <w:sz w:val="24"/>
          <w:szCs w:val="24"/>
        </w:rPr>
      </w:pPr>
      <w:r>
        <w:rPr>
          <w:sz w:val="24"/>
          <w:szCs w:val="24"/>
        </w:rPr>
        <w:t>Dear Parents and Carers,</w:t>
      </w:r>
    </w:p>
    <w:p w:rsidR="00A77C03" w:rsidRDefault="00912218">
      <w:pPr>
        <w:spacing w:before="240" w:after="240"/>
        <w:rPr>
          <w:sz w:val="24"/>
          <w:szCs w:val="24"/>
        </w:rPr>
      </w:pPr>
      <w:r>
        <w:rPr>
          <w:sz w:val="24"/>
          <w:szCs w:val="24"/>
        </w:rPr>
        <w:t xml:space="preserve">Greetings in the spirit of community and hope! We hope this letter finds you and your family well. As part of our ongoing commitment to nurturing a strong, caring school community, we warmly invite you to join our </w:t>
      </w:r>
      <w:r>
        <w:rPr>
          <w:b/>
          <w:sz w:val="24"/>
          <w:szCs w:val="24"/>
        </w:rPr>
        <w:t>Parent Prayer &amp; Reflection Group</w:t>
      </w:r>
      <w:r>
        <w:rPr>
          <w:sz w:val="24"/>
          <w:szCs w:val="24"/>
        </w:rPr>
        <w:t>.</w:t>
      </w:r>
    </w:p>
    <w:p w:rsidR="005B5A3F" w:rsidRDefault="00912218">
      <w:pPr>
        <w:spacing w:before="240" w:after="240"/>
        <w:rPr>
          <w:sz w:val="24"/>
          <w:szCs w:val="24"/>
        </w:rPr>
      </w:pPr>
      <w:r>
        <w:rPr>
          <w:b/>
          <w:sz w:val="24"/>
          <w:szCs w:val="24"/>
        </w:rPr>
        <w:t>About the Group:</w:t>
      </w:r>
      <w:r>
        <w:rPr>
          <w:b/>
          <w:sz w:val="24"/>
          <w:szCs w:val="24"/>
        </w:rPr>
        <w:br/>
      </w:r>
      <w:r>
        <w:rPr>
          <w:sz w:val="24"/>
          <w:szCs w:val="24"/>
        </w:rPr>
        <w:t xml:space="preserve"> This is a welcoming space where parents come together to reflect, share intentions, and offer prayers for our children, families, staff, and the wider world. Rooted in our Catholic ethos, the group is open to everyone—whatever your personal faith background or tradition. It is an opportunity to pause in the midst of busy lives, support one another, and deepen our sense of connection as one community.</w:t>
      </w:r>
      <w:r w:rsidR="005B5A3F">
        <w:rPr>
          <w:sz w:val="24"/>
          <w:szCs w:val="24"/>
        </w:rPr>
        <w:t xml:space="preserve"> The prayers will be led by our school ‘Peace and Justice’ group along with a member of Senior Leadership Team.</w:t>
      </w:r>
    </w:p>
    <w:p w:rsidR="00A77C03" w:rsidRPr="00912218" w:rsidRDefault="00912218">
      <w:pPr>
        <w:spacing w:before="240" w:after="240"/>
        <w:rPr>
          <w:b/>
          <w:i/>
          <w:sz w:val="24"/>
          <w:szCs w:val="24"/>
        </w:rPr>
      </w:pPr>
      <w:r>
        <w:rPr>
          <w:b/>
          <w:sz w:val="24"/>
          <w:szCs w:val="24"/>
        </w:rPr>
        <w:t>Meeting Details:</w:t>
      </w:r>
      <w:r>
        <w:rPr>
          <w:b/>
          <w:sz w:val="24"/>
          <w:szCs w:val="24"/>
        </w:rPr>
        <w:br/>
      </w:r>
      <w:r>
        <w:rPr>
          <w:sz w:val="24"/>
          <w:szCs w:val="24"/>
        </w:rPr>
        <w:t>We meet at St Edmund’s Church in the small room on the right</w:t>
      </w:r>
      <w:r w:rsidR="005B5A3F">
        <w:rPr>
          <w:sz w:val="24"/>
          <w:szCs w:val="24"/>
        </w:rPr>
        <w:t xml:space="preserve"> at 10:35am</w:t>
      </w:r>
      <w:r>
        <w:rPr>
          <w:sz w:val="24"/>
          <w:szCs w:val="24"/>
        </w:rPr>
        <w:t xml:space="preserve">. These are the meeting dates:                       </w:t>
      </w:r>
      <w:r w:rsidRPr="00912218">
        <w:rPr>
          <w:b/>
          <w:i/>
          <w:sz w:val="24"/>
          <w:szCs w:val="24"/>
        </w:rPr>
        <w:t>14</w:t>
      </w:r>
      <w:r w:rsidRPr="00912218">
        <w:rPr>
          <w:b/>
          <w:i/>
          <w:sz w:val="24"/>
          <w:szCs w:val="24"/>
          <w:vertAlign w:val="superscript"/>
        </w:rPr>
        <w:t>th</w:t>
      </w:r>
      <w:r w:rsidRPr="00912218">
        <w:rPr>
          <w:b/>
          <w:i/>
          <w:sz w:val="24"/>
          <w:szCs w:val="24"/>
        </w:rPr>
        <w:t xml:space="preserve"> Oct, 4</w:t>
      </w:r>
      <w:r w:rsidRPr="00912218">
        <w:rPr>
          <w:b/>
          <w:i/>
          <w:sz w:val="24"/>
          <w:szCs w:val="24"/>
          <w:vertAlign w:val="superscript"/>
        </w:rPr>
        <w:t>th</w:t>
      </w:r>
      <w:r w:rsidRPr="00912218">
        <w:rPr>
          <w:b/>
          <w:i/>
          <w:sz w:val="24"/>
          <w:szCs w:val="24"/>
        </w:rPr>
        <w:t>,18</w:t>
      </w:r>
      <w:r w:rsidRPr="00912218">
        <w:rPr>
          <w:b/>
          <w:i/>
          <w:sz w:val="24"/>
          <w:szCs w:val="24"/>
          <w:vertAlign w:val="superscript"/>
        </w:rPr>
        <w:t>th</w:t>
      </w:r>
      <w:r w:rsidRPr="00912218">
        <w:rPr>
          <w:b/>
          <w:i/>
          <w:sz w:val="24"/>
          <w:szCs w:val="24"/>
        </w:rPr>
        <w:t xml:space="preserve"> November, 24</w:t>
      </w:r>
      <w:r w:rsidRPr="00912218">
        <w:rPr>
          <w:b/>
          <w:i/>
          <w:sz w:val="24"/>
          <w:szCs w:val="24"/>
          <w:vertAlign w:val="superscript"/>
        </w:rPr>
        <w:t>th</w:t>
      </w:r>
      <w:r w:rsidRPr="00912218">
        <w:rPr>
          <w:b/>
          <w:i/>
          <w:sz w:val="24"/>
          <w:szCs w:val="24"/>
        </w:rPr>
        <w:t xml:space="preserve"> December, 13</w:t>
      </w:r>
      <w:r w:rsidRPr="00912218">
        <w:rPr>
          <w:b/>
          <w:i/>
          <w:sz w:val="24"/>
          <w:szCs w:val="24"/>
          <w:vertAlign w:val="superscript"/>
        </w:rPr>
        <w:t>th</w:t>
      </w:r>
      <w:r w:rsidRPr="00912218">
        <w:rPr>
          <w:b/>
          <w:i/>
          <w:sz w:val="24"/>
          <w:szCs w:val="24"/>
        </w:rPr>
        <w:t>,27</w:t>
      </w:r>
      <w:r w:rsidRPr="00912218">
        <w:rPr>
          <w:b/>
          <w:i/>
          <w:sz w:val="24"/>
          <w:szCs w:val="24"/>
          <w:vertAlign w:val="superscript"/>
        </w:rPr>
        <w:t>th</w:t>
      </w:r>
      <w:r w:rsidRPr="00912218">
        <w:rPr>
          <w:b/>
          <w:i/>
          <w:sz w:val="24"/>
          <w:szCs w:val="24"/>
        </w:rPr>
        <w:t xml:space="preserve"> January, 10</w:t>
      </w:r>
      <w:r w:rsidRPr="00912218">
        <w:rPr>
          <w:b/>
          <w:i/>
          <w:sz w:val="24"/>
          <w:szCs w:val="24"/>
          <w:vertAlign w:val="superscript"/>
        </w:rPr>
        <w:t>th</w:t>
      </w:r>
      <w:r w:rsidRPr="00912218">
        <w:rPr>
          <w:b/>
          <w:i/>
          <w:sz w:val="24"/>
          <w:szCs w:val="24"/>
        </w:rPr>
        <w:t>,24</w:t>
      </w:r>
      <w:r w:rsidRPr="00912218">
        <w:rPr>
          <w:b/>
          <w:i/>
          <w:sz w:val="24"/>
          <w:szCs w:val="24"/>
          <w:vertAlign w:val="superscript"/>
        </w:rPr>
        <w:t>th</w:t>
      </w:r>
      <w:r w:rsidRPr="00912218">
        <w:rPr>
          <w:b/>
          <w:i/>
          <w:sz w:val="24"/>
          <w:szCs w:val="24"/>
        </w:rPr>
        <w:t xml:space="preserve"> February, 10</w:t>
      </w:r>
      <w:r w:rsidRPr="00912218">
        <w:rPr>
          <w:b/>
          <w:i/>
          <w:sz w:val="24"/>
          <w:szCs w:val="24"/>
          <w:vertAlign w:val="superscript"/>
        </w:rPr>
        <w:t>th</w:t>
      </w:r>
      <w:r w:rsidRPr="00912218">
        <w:rPr>
          <w:b/>
          <w:i/>
          <w:sz w:val="24"/>
          <w:szCs w:val="24"/>
        </w:rPr>
        <w:t>, 24</w:t>
      </w:r>
      <w:r w:rsidRPr="00912218">
        <w:rPr>
          <w:b/>
          <w:i/>
          <w:sz w:val="24"/>
          <w:szCs w:val="24"/>
          <w:vertAlign w:val="superscript"/>
        </w:rPr>
        <w:t>th</w:t>
      </w:r>
      <w:r w:rsidRPr="00912218">
        <w:rPr>
          <w:b/>
          <w:i/>
          <w:sz w:val="24"/>
          <w:szCs w:val="24"/>
        </w:rPr>
        <w:t xml:space="preserve"> March, 21th April, 5</w:t>
      </w:r>
      <w:r w:rsidRPr="00912218">
        <w:rPr>
          <w:b/>
          <w:i/>
          <w:sz w:val="24"/>
          <w:szCs w:val="24"/>
          <w:vertAlign w:val="superscript"/>
        </w:rPr>
        <w:t>th</w:t>
      </w:r>
      <w:r w:rsidRPr="00912218">
        <w:rPr>
          <w:b/>
          <w:i/>
          <w:sz w:val="24"/>
          <w:szCs w:val="24"/>
        </w:rPr>
        <w:t>,19</w:t>
      </w:r>
      <w:r w:rsidRPr="00912218">
        <w:rPr>
          <w:b/>
          <w:i/>
          <w:sz w:val="24"/>
          <w:szCs w:val="24"/>
          <w:vertAlign w:val="superscript"/>
        </w:rPr>
        <w:t>th</w:t>
      </w:r>
      <w:r w:rsidRPr="00912218">
        <w:rPr>
          <w:b/>
          <w:i/>
          <w:sz w:val="24"/>
          <w:szCs w:val="24"/>
        </w:rPr>
        <w:t xml:space="preserve"> May and 16</w:t>
      </w:r>
      <w:r w:rsidRPr="00912218">
        <w:rPr>
          <w:b/>
          <w:i/>
          <w:sz w:val="24"/>
          <w:szCs w:val="24"/>
          <w:vertAlign w:val="superscript"/>
        </w:rPr>
        <w:t>th</w:t>
      </w:r>
      <w:r w:rsidRPr="00912218">
        <w:rPr>
          <w:b/>
          <w:i/>
          <w:sz w:val="24"/>
          <w:szCs w:val="24"/>
        </w:rPr>
        <w:t xml:space="preserve"> June.</w:t>
      </w:r>
    </w:p>
    <w:p w:rsidR="00A77C03" w:rsidRDefault="00912218">
      <w:pPr>
        <w:spacing w:before="240" w:after="240"/>
        <w:rPr>
          <w:b/>
          <w:sz w:val="24"/>
          <w:szCs w:val="24"/>
        </w:rPr>
      </w:pPr>
      <w:r>
        <w:rPr>
          <w:b/>
          <w:sz w:val="24"/>
          <w:szCs w:val="24"/>
        </w:rPr>
        <w:t>Why Join:</w:t>
      </w:r>
    </w:p>
    <w:p w:rsidR="00A77C03" w:rsidRDefault="00912218">
      <w:pPr>
        <w:numPr>
          <w:ilvl w:val="0"/>
          <w:numId w:val="1"/>
        </w:numPr>
        <w:spacing w:before="240" w:after="0"/>
        <w:rPr>
          <w:sz w:val="24"/>
          <w:szCs w:val="24"/>
        </w:rPr>
      </w:pPr>
      <w:r>
        <w:rPr>
          <w:b/>
          <w:sz w:val="24"/>
          <w:szCs w:val="24"/>
        </w:rPr>
        <w:t>Time for reflection</w:t>
      </w:r>
      <w:r>
        <w:rPr>
          <w:sz w:val="24"/>
          <w:szCs w:val="24"/>
        </w:rPr>
        <w:t xml:space="preserve"> – take a peaceful moment for yourself during the week.</w:t>
      </w:r>
      <w:r>
        <w:rPr>
          <w:sz w:val="24"/>
          <w:szCs w:val="24"/>
        </w:rPr>
        <w:br/>
      </w:r>
    </w:p>
    <w:p w:rsidR="00A77C03" w:rsidRDefault="00912218">
      <w:pPr>
        <w:numPr>
          <w:ilvl w:val="0"/>
          <w:numId w:val="1"/>
        </w:numPr>
        <w:spacing w:after="0"/>
        <w:rPr>
          <w:sz w:val="24"/>
          <w:szCs w:val="24"/>
        </w:rPr>
      </w:pPr>
      <w:r>
        <w:rPr>
          <w:b/>
          <w:sz w:val="24"/>
          <w:szCs w:val="24"/>
        </w:rPr>
        <w:t>Community bonding</w:t>
      </w:r>
      <w:r>
        <w:rPr>
          <w:sz w:val="24"/>
          <w:szCs w:val="24"/>
        </w:rPr>
        <w:t xml:space="preserve"> – connect with fellow parents in a warm, supportive environment.</w:t>
      </w:r>
      <w:r>
        <w:rPr>
          <w:sz w:val="24"/>
          <w:szCs w:val="24"/>
        </w:rPr>
        <w:br/>
      </w:r>
    </w:p>
    <w:p w:rsidR="00A77C03" w:rsidRDefault="00912218">
      <w:pPr>
        <w:numPr>
          <w:ilvl w:val="0"/>
          <w:numId w:val="1"/>
        </w:numPr>
        <w:spacing w:after="240"/>
        <w:rPr>
          <w:sz w:val="24"/>
          <w:szCs w:val="24"/>
        </w:rPr>
      </w:pPr>
      <w:r>
        <w:rPr>
          <w:b/>
          <w:sz w:val="24"/>
          <w:szCs w:val="24"/>
        </w:rPr>
        <w:t>Shared intentions</w:t>
      </w:r>
      <w:r>
        <w:rPr>
          <w:sz w:val="24"/>
          <w:szCs w:val="24"/>
        </w:rPr>
        <w:t xml:space="preserve"> – offer and receive prayers or reflections for the well-being of our school community and beyond.</w:t>
      </w:r>
    </w:p>
    <w:p w:rsidR="00912218" w:rsidRDefault="00912218">
      <w:pPr>
        <w:spacing w:before="240" w:after="240"/>
        <w:rPr>
          <w:sz w:val="24"/>
          <w:szCs w:val="24"/>
        </w:rPr>
      </w:pPr>
      <w:r>
        <w:rPr>
          <w:b/>
          <w:sz w:val="24"/>
          <w:szCs w:val="24"/>
        </w:rPr>
        <w:t>How to Get Involved:</w:t>
      </w:r>
      <w:r>
        <w:rPr>
          <w:b/>
          <w:sz w:val="24"/>
          <w:szCs w:val="24"/>
        </w:rPr>
        <w:br/>
      </w:r>
      <w:r>
        <w:rPr>
          <w:sz w:val="24"/>
          <w:szCs w:val="24"/>
        </w:rPr>
        <w:t>There’s no need to sign up in advance or have any prior experience—simply come along to our next gathering. Whether you wish to participate actively or simply sit in quiet reflection, your presence will be valued and appreciated.</w:t>
      </w:r>
      <w:r w:rsidR="005B5A3F">
        <w:rPr>
          <w:sz w:val="24"/>
          <w:szCs w:val="24"/>
        </w:rPr>
        <w:t xml:space="preserve"> </w:t>
      </w:r>
      <w:r>
        <w:rPr>
          <w:sz w:val="24"/>
          <w:szCs w:val="24"/>
        </w:rPr>
        <w:t>If you have any questions or would like more information, please contact our school office.</w:t>
      </w:r>
    </w:p>
    <w:p w:rsidR="00A77C03" w:rsidRDefault="00912218">
      <w:pPr>
        <w:spacing w:before="240" w:after="240"/>
        <w:rPr>
          <w:sz w:val="24"/>
          <w:szCs w:val="24"/>
        </w:rPr>
      </w:pPr>
      <w:r>
        <w:rPr>
          <w:sz w:val="24"/>
          <w:szCs w:val="24"/>
        </w:rPr>
        <w:t>We look forward to coming together in reflection and prayer, strengthening the bonds that make St Edmund’s such a special community.</w:t>
      </w:r>
    </w:p>
    <w:p w:rsidR="00A77C03" w:rsidRDefault="00912218">
      <w:pPr>
        <w:spacing w:before="240" w:after="240"/>
      </w:pPr>
      <w:r>
        <w:rPr>
          <w:sz w:val="24"/>
          <w:szCs w:val="24"/>
        </w:rPr>
        <w:t>Warm regards,</w:t>
      </w:r>
    </w:p>
    <w:p w:rsidR="00A77C03" w:rsidRDefault="00912218">
      <w:bookmarkStart w:id="0" w:name="_heading=h.gjdgxs" w:colFirst="0" w:colLast="0"/>
      <w:bookmarkEnd w:id="0"/>
      <w:r>
        <w:t>Antonis Antoniou</w:t>
      </w:r>
    </w:p>
    <w:p w:rsidR="00A77C03" w:rsidRDefault="00912218">
      <w:r>
        <w:t>Head of School</w:t>
      </w:r>
      <w:bookmarkStart w:id="1" w:name="_GoBack"/>
      <w:bookmarkEnd w:id="1"/>
    </w:p>
    <w:sectPr w:rsidR="00A77C03">
      <w:headerReference w:type="default" r:id="rId8"/>
      <w:footerReference w:type="default" r:id="rId9"/>
      <w:headerReference w:type="first" r:id="rId10"/>
      <w:footerReference w:type="first" r:id="rId11"/>
      <w:pgSz w:w="11906" w:h="16838"/>
      <w:pgMar w:top="851" w:right="849" w:bottom="1440" w:left="567" w:header="1276"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C06" w:rsidRDefault="00912218">
      <w:pPr>
        <w:spacing w:after="0" w:line="240" w:lineRule="auto"/>
      </w:pPr>
      <w:r>
        <w:separator/>
      </w:r>
    </w:p>
  </w:endnote>
  <w:endnote w:type="continuationSeparator" w:id="0">
    <w:p w:rsidR="00296C06" w:rsidRDefault="00912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3" w:rsidRDefault="00912218">
    <w:pPr>
      <w:spacing w:after="0" w:line="240" w:lineRule="auto"/>
      <w:ind w:left="851" w:right="170"/>
      <w:jc w:val="center"/>
      <w:rPr>
        <w:b/>
        <w:color w:val="C00000"/>
        <w:sz w:val="21"/>
        <w:szCs w:val="21"/>
      </w:rPr>
    </w:pPr>
    <w:r>
      <w:rPr>
        <w:b/>
        <w:color w:val="C00000"/>
        <w:sz w:val="21"/>
        <w:szCs w:val="21"/>
      </w:rPr>
      <w:t xml:space="preserve"> </w:t>
    </w:r>
  </w:p>
  <w:p w:rsidR="00A77C03" w:rsidRDefault="00912218">
    <w:pPr>
      <w:spacing w:after="0" w:line="240" w:lineRule="auto"/>
      <w:ind w:left="851" w:right="170"/>
      <w:jc w:val="center"/>
      <w:rPr>
        <w:b/>
        <w:color w:val="C00000"/>
        <w:sz w:val="21"/>
        <w:szCs w:val="21"/>
      </w:rPr>
    </w:pPr>
    <w:r>
      <w:rPr>
        <w:b/>
        <w:color w:val="C00000"/>
        <w:sz w:val="21"/>
        <w:szCs w:val="21"/>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3" w:rsidRDefault="00912218">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62336" behindDoc="0" locked="0" layoutInCell="1" hidden="0" allowOverlap="1">
              <wp:simplePos x="0" y="0"/>
              <wp:positionH relativeFrom="column">
                <wp:posOffset>5562600</wp:posOffset>
              </wp:positionH>
              <wp:positionV relativeFrom="paragraph">
                <wp:posOffset>-114299</wp:posOffset>
              </wp:positionV>
              <wp:extent cx="1304925" cy="257175"/>
              <wp:effectExtent l="0" t="0" r="0" b="0"/>
              <wp:wrapNone/>
              <wp:docPr id="163" name=""/>
              <wp:cNvGraphicFramePr/>
              <a:graphic xmlns:a="http://schemas.openxmlformats.org/drawingml/2006/main">
                <a:graphicData uri="http://schemas.microsoft.com/office/word/2010/wordprocessingShape">
                  <wps:wsp>
                    <wps:cNvSpPr/>
                    <wps:spPr>
                      <a:xfrm>
                        <a:off x="4698300" y="3656175"/>
                        <a:ext cx="1295400" cy="247650"/>
                      </a:xfrm>
                      <a:prstGeom prst="rect">
                        <a:avLst/>
                      </a:prstGeom>
                      <a:solidFill>
                        <a:schemeClr val="lt1"/>
                      </a:solidFill>
                      <a:ln w="9525" cap="flat" cmpd="sng">
                        <a:solidFill>
                          <a:schemeClr val="lt1"/>
                        </a:solidFill>
                        <a:prstDash val="solid"/>
                        <a:round/>
                        <a:headEnd type="none" w="sm" len="sm"/>
                        <a:tailEnd type="none" w="sm" len="sm"/>
                      </a:ln>
                    </wps:spPr>
                    <wps:txbx>
                      <w:txbxContent>
                        <w:p w:rsidR="00A77C03" w:rsidRDefault="00912218">
                          <w:pPr>
                            <w:spacing w:line="258" w:lineRule="auto"/>
                            <w:textDirection w:val="btLr"/>
                          </w:pPr>
                          <w:r>
                            <w:rPr>
                              <w:b/>
                              <w:color w:val="000000"/>
                              <w:sz w:val="20"/>
                            </w:rPr>
                            <w:t>@StEdmundsSchoo1</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5562600</wp:posOffset>
              </wp:positionH>
              <wp:positionV relativeFrom="paragraph">
                <wp:posOffset>-114299</wp:posOffset>
              </wp:positionV>
              <wp:extent cx="1304925" cy="257175"/>
              <wp:effectExtent b="0" l="0" r="0" t="0"/>
              <wp:wrapNone/>
              <wp:docPr id="163"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304925" cy="257175"/>
                      </a:xfrm>
                      <a:prstGeom prst="rect"/>
                      <a:ln/>
                    </pic:spPr>
                  </pic:pic>
                </a:graphicData>
              </a:graphic>
            </wp:anchor>
          </w:drawing>
        </mc:Fallback>
      </mc:AlternateContent>
    </w:r>
    <w:r>
      <w:rPr>
        <w:noProof/>
      </w:rPr>
      <w:drawing>
        <wp:anchor distT="0" distB="0" distL="114300" distR="114300" simplePos="0" relativeHeight="251663360" behindDoc="0" locked="0" layoutInCell="1" hidden="0" allowOverlap="1">
          <wp:simplePos x="0" y="0"/>
          <wp:positionH relativeFrom="column">
            <wp:posOffset>97156</wp:posOffset>
          </wp:positionH>
          <wp:positionV relativeFrom="paragraph">
            <wp:posOffset>-378459</wp:posOffset>
          </wp:positionV>
          <wp:extent cx="647700" cy="647700"/>
          <wp:effectExtent l="0" t="0" r="0" b="0"/>
          <wp:wrapSquare wrapText="bothSides" distT="0" distB="0" distL="114300" distR="114300"/>
          <wp:docPr id="167" name="image2.jpg" descr="Ofsted Good Provider logo – William Davies Primary School"/>
          <wp:cNvGraphicFramePr/>
          <a:graphic xmlns:a="http://schemas.openxmlformats.org/drawingml/2006/main">
            <a:graphicData uri="http://schemas.openxmlformats.org/drawingml/2006/picture">
              <pic:pic xmlns:pic="http://schemas.openxmlformats.org/drawingml/2006/picture">
                <pic:nvPicPr>
                  <pic:cNvPr id="0" name="image2.jpg" descr="Ofsted Good Provider logo – William Davies Primary School"/>
                  <pic:cNvPicPr preferRelativeResize="0"/>
                </pic:nvPicPr>
                <pic:blipFill>
                  <a:blip r:embed="rId2"/>
                  <a:srcRect/>
                  <a:stretch>
                    <a:fillRect/>
                  </a:stretch>
                </pic:blipFill>
                <pic:spPr>
                  <a:xfrm>
                    <a:off x="0" y="0"/>
                    <a:ext cx="647700" cy="647700"/>
                  </a:xfrm>
                  <a:prstGeom prst="rect">
                    <a:avLst/>
                  </a:prstGeom>
                  <a:ln/>
                </pic:spPr>
              </pic:pic>
            </a:graphicData>
          </a:graphic>
        </wp:anchor>
      </w:drawing>
    </w:r>
    <w:r>
      <w:rPr>
        <w:noProof/>
      </w:rPr>
      <w:drawing>
        <wp:anchor distT="0" distB="0" distL="114300" distR="114300" simplePos="0" relativeHeight="251664384" behindDoc="0" locked="0" layoutInCell="1" hidden="0" allowOverlap="1">
          <wp:simplePos x="0" y="0"/>
          <wp:positionH relativeFrom="column">
            <wp:posOffset>5059680</wp:posOffset>
          </wp:positionH>
          <wp:positionV relativeFrom="paragraph">
            <wp:posOffset>-212089</wp:posOffset>
          </wp:positionV>
          <wp:extent cx="537845" cy="419100"/>
          <wp:effectExtent l="0" t="0" r="0" b="0"/>
          <wp:wrapSquare wrapText="bothSides" distT="0" distB="0" distL="114300" distR="114300"/>
          <wp:docPr id="16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537845" cy="419100"/>
                  </a:xfrm>
                  <a:prstGeom prst="rect">
                    <a:avLst/>
                  </a:prstGeom>
                  <a:ln/>
                </pic:spPr>
              </pic:pic>
            </a:graphicData>
          </a:graphic>
        </wp:anchor>
      </w:drawing>
    </w:r>
    <w:r>
      <w:rPr>
        <w:noProof/>
      </w:rPr>
      <mc:AlternateContent>
        <mc:Choice Requires="wpg">
          <w:drawing>
            <wp:anchor distT="0" distB="0" distL="114300" distR="114300" simplePos="0" relativeHeight="251665408" behindDoc="0" locked="0" layoutInCell="1" hidden="0" allowOverlap="1">
              <wp:simplePos x="0" y="0"/>
              <wp:positionH relativeFrom="column">
                <wp:posOffset>1054100</wp:posOffset>
              </wp:positionH>
              <wp:positionV relativeFrom="paragraph">
                <wp:posOffset>-330199</wp:posOffset>
              </wp:positionV>
              <wp:extent cx="4048125" cy="628650"/>
              <wp:effectExtent l="0" t="0" r="0" b="0"/>
              <wp:wrapNone/>
              <wp:docPr id="164" name=""/>
              <wp:cNvGraphicFramePr/>
              <a:graphic xmlns:a="http://schemas.openxmlformats.org/drawingml/2006/main">
                <a:graphicData uri="http://schemas.microsoft.com/office/word/2010/wordprocessingShape">
                  <wps:wsp>
                    <wps:cNvSpPr/>
                    <wps:spPr>
                      <a:xfrm>
                        <a:off x="3326700" y="3470438"/>
                        <a:ext cx="4038600" cy="619125"/>
                      </a:xfrm>
                      <a:prstGeom prst="rect">
                        <a:avLst/>
                      </a:prstGeom>
                      <a:solidFill>
                        <a:schemeClr val="lt1"/>
                      </a:solidFill>
                      <a:ln>
                        <a:noFill/>
                      </a:ln>
                    </wps:spPr>
                    <wps:txbx>
                      <w:txbxContent>
                        <w:p w:rsidR="00A77C03" w:rsidRDefault="00912218">
                          <w:pPr>
                            <w:spacing w:after="0" w:line="240" w:lineRule="auto"/>
                            <w:jc w:val="center"/>
                            <w:textDirection w:val="btLr"/>
                          </w:pPr>
                          <w:r>
                            <w:rPr>
                              <w:b/>
                              <w:color w:val="000000"/>
                              <w:sz w:val="21"/>
                            </w:rPr>
                            <w:t>299 Westferry Road, London E14 3RS</w:t>
                          </w:r>
                        </w:p>
                        <w:p w:rsidR="00A77C03" w:rsidRDefault="00912218">
                          <w:pPr>
                            <w:spacing w:after="0" w:line="240" w:lineRule="auto"/>
                            <w:jc w:val="center"/>
                            <w:textDirection w:val="btLr"/>
                          </w:pPr>
                          <w:r>
                            <w:rPr>
                              <w:b/>
                              <w:color w:val="000000"/>
                              <w:sz w:val="21"/>
                            </w:rPr>
                            <w:t xml:space="preserve">Tel: 020 7987 2546; Email: </w:t>
                          </w:r>
                          <w:r>
                            <w:rPr>
                              <w:b/>
                              <w:color w:val="0066FF"/>
                              <w:sz w:val="21"/>
                            </w:rPr>
                            <w:t>admin@stedmunds.towerhamlets.sch.uk</w:t>
                          </w:r>
                          <w:r>
                            <w:rPr>
                              <w:b/>
                              <w:color w:val="C00000"/>
                              <w:sz w:val="21"/>
                            </w:rPr>
                            <w:t xml:space="preserve">   </w:t>
                          </w:r>
                        </w:p>
                        <w:p w:rsidR="00A77C03" w:rsidRDefault="00912218">
                          <w:pPr>
                            <w:spacing w:after="0" w:line="240" w:lineRule="auto"/>
                            <w:jc w:val="center"/>
                            <w:textDirection w:val="btLr"/>
                          </w:pPr>
                          <w:r>
                            <w:rPr>
                              <w:b/>
                              <w:color w:val="000000"/>
                              <w:sz w:val="21"/>
                            </w:rPr>
                            <w:t xml:space="preserve">Website: </w:t>
                          </w:r>
                          <w:r>
                            <w:rPr>
                              <w:b/>
                              <w:color w:val="0066FF"/>
                              <w:sz w:val="21"/>
                            </w:rPr>
                            <w:t xml:space="preserve">http://www.st-edmunds-school.org/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1054100</wp:posOffset>
              </wp:positionH>
              <wp:positionV relativeFrom="paragraph">
                <wp:posOffset>-330199</wp:posOffset>
              </wp:positionV>
              <wp:extent cx="4048125" cy="628650"/>
              <wp:effectExtent b="0" l="0" r="0" t="0"/>
              <wp:wrapNone/>
              <wp:docPr id="164"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4048125" cy="6286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C06" w:rsidRDefault="00912218">
      <w:pPr>
        <w:spacing w:after="0" w:line="240" w:lineRule="auto"/>
      </w:pPr>
      <w:r>
        <w:separator/>
      </w:r>
    </w:p>
  </w:footnote>
  <w:footnote w:type="continuationSeparator" w:id="0">
    <w:p w:rsidR="00296C06" w:rsidRDefault="00912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3" w:rsidRDefault="00A77C0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3" w:rsidRDefault="00912218">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1282700</wp:posOffset>
              </wp:positionH>
              <wp:positionV relativeFrom="paragraph">
                <wp:posOffset>-393699</wp:posOffset>
              </wp:positionV>
              <wp:extent cx="4686300" cy="1152525"/>
              <wp:effectExtent l="0" t="0" r="0" b="0"/>
              <wp:wrapNone/>
              <wp:docPr id="161" name=""/>
              <wp:cNvGraphicFramePr/>
              <a:graphic xmlns:a="http://schemas.openxmlformats.org/drawingml/2006/main">
                <a:graphicData uri="http://schemas.microsoft.com/office/word/2010/wordprocessingShape">
                  <wps:wsp>
                    <wps:cNvSpPr/>
                    <wps:spPr>
                      <a:xfrm>
                        <a:off x="3007613" y="3208500"/>
                        <a:ext cx="4676775" cy="1143000"/>
                      </a:xfrm>
                      <a:prstGeom prst="rect">
                        <a:avLst/>
                      </a:prstGeom>
                      <a:solidFill>
                        <a:srgbClr val="FFFFFF"/>
                      </a:solidFill>
                      <a:ln>
                        <a:noFill/>
                      </a:ln>
                    </wps:spPr>
                    <wps:txbx>
                      <w:txbxContent>
                        <w:p w:rsidR="00A77C03" w:rsidRDefault="00912218">
                          <w:pPr>
                            <w:spacing w:after="0" w:line="240" w:lineRule="auto"/>
                            <w:jc w:val="center"/>
                            <w:textDirection w:val="btLr"/>
                          </w:pPr>
                          <w:r>
                            <w:rPr>
                              <w:b/>
                              <w:color w:val="C00000"/>
                              <w:sz w:val="44"/>
                            </w:rPr>
                            <w:t>St Edmund’s Catholic Primary School</w:t>
                          </w:r>
                        </w:p>
                        <w:p w:rsidR="00A77C03" w:rsidRDefault="00912218">
                          <w:pPr>
                            <w:spacing w:after="0" w:line="240" w:lineRule="auto"/>
                            <w:jc w:val="center"/>
                            <w:textDirection w:val="btLr"/>
                          </w:pPr>
                          <w:r>
                            <w:rPr>
                              <w:b/>
                              <w:color w:val="C00000"/>
                              <w:sz w:val="32"/>
                            </w:rPr>
                            <w:t>…through Christ we learn…</w:t>
                          </w:r>
                        </w:p>
                        <w:p w:rsidR="00A77C03" w:rsidRDefault="00912218">
                          <w:pPr>
                            <w:spacing w:after="0" w:line="240" w:lineRule="auto"/>
                            <w:jc w:val="center"/>
                            <w:textDirection w:val="btLr"/>
                          </w:pPr>
                          <w:r>
                            <w:rPr>
                              <w:b/>
                              <w:color w:val="000000"/>
                              <w:sz w:val="28"/>
                            </w:rPr>
                            <w:t>Executive Headteacher: Mrs A. Ruthven</w:t>
                          </w:r>
                        </w:p>
                        <w:p w:rsidR="00A77C03" w:rsidRDefault="00912218">
                          <w:pPr>
                            <w:spacing w:after="0" w:line="240" w:lineRule="auto"/>
                            <w:jc w:val="center"/>
                            <w:textDirection w:val="btLr"/>
                          </w:pPr>
                          <w:r>
                            <w:rPr>
                              <w:b/>
                              <w:color w:val="000000"/>
                              <w:sz w:val="28"/>
                            </w:rPr>
                            <w:t>Head of School: Mr A. Antoniou</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1282700</wp:posOffset>
              </wp:positionH>
              <wp:positionV relativeFrom="paragraph">
                <wp:posOffset>-393699</wp:posOffset>
              </wp:positionV>
              <wp:extent cx="4686300" cy="1152525"/>
              <wp:effectExtent b="0" l="0" r="0" t="0"/>
              <wp:wrapNone/>
              <wp:docPr id="16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4686300" cy="115252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-477518</wp:posOffset>
          </wp:positionV>
          <wp:extent cx="885825" cy="1023620"/>
          <wp:effectExtent l="0" t="0" r="0" b="0"/>
          <wp:wrapSquare wrapText="bothSides" distT="0" distB="0" distL="114300" distR="11430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885825" cy="102362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5831205</wp:posOffset>
          </wp:positionH>
          <wp:positionV relativeFrom="paragraph">
            <wp:posOffset>-543559</wp:posOffset>
          </wp:positionV>
          <wp:extent cx="1038225" cy="1133475"/>
          <wp:effectExtent l="0" t="0" r="0" b="0"/>
          <wp:wrapTopAndBottom distT="0" distB="0"/>
          <wp:docPr id="1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t="3759" r="7627" b="6767"/>
                  <a:stretch>
                    <a:fillRect/>
                  </a:stretch>
                </pic:blipFill>
                <pic:spPr>
                  <a:xfrm>
                    <a:off x="0" y="0"/>
                    <a:ext cx="1038225" cy="113347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simplePos x="0" y="0"/>
              <wp:positionH relativeFrom="column">
                <wp:posOffset>-355599</wp:posOffset>
              </wp:positionH>
              <wp:positionV relativeFrom="paragraph">
                <wp:posOffset>749300</wp:posOffset>
              </wp:positionV>
              <wp:extent cx="9525" cy="28575"/>
              <wp:effectExtent l="0" t="0" r="0" b="0"/>
              <wp:wrapNone/>
              <wp:docPr id="162" name=""/>
              <wp:cNvGraphicFramePr/>
              <a:graphic xmlns:a="http://schemas.openxmlformats.org/drawingml/2006/main">
                <a:graphicData uri="http://schemas.microsoft.com/office/word/2010/wordprocessingShape">
                  <wps:wsp>
                    <wps:cNvCnPr/>
                    <wps:spPr>
                      <a:xfrm>
                        <a:off x="1578863" y="3775238"/>
                        <a:ext cx="7534275" cy="9525"/>
                      </a:xfrm>
                      <a:prstGeom prst="straightConnector1">
                        <a:avLst/>
                      </a:prstGeom>
                      <a:noFill/>
                      <a:ln w="28575" cap="flat" cmpd="sng">
                        <a:solidFill>
                          <a:srgbClr val="C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-355599</wp:posOffset>
              </wp:positionH>
              <wp:positionV relativeFrom="paragraph">
                <wp:posOffset>749300</wp:posOffset>
              </wp:positionV>
              <wp:extent cx="9525" cy="28575"/>
              <wp:effectExtent b="0" l="0" r="0" t="0"/>
              <wp:wrapNone/>
              <wp:docPr id="162"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9525" cy="285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F15CD"/>
    <w:multiLevelType w:val="multilevel"/>
    <w:tmpl w:val="3774E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03"/>
    <w:rsid w:val="00296C06"/>
    <w:rsid w:val="005B5A3F"/>
    <w:rsid w:val="00912218"/>
    <w:rsid w:val="00A77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8073"/>
  <w15:docId w15:val="{F5B1DF4E-88A1-4E96-9A94-80564FD8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3D6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643"/>
  </w:style>
  <w:style w:type="paragraph" w:styleId="Footer">
    <w:name w:val="footer"/>
    <w:basedOn w:val="Normal"/>
    <w:link w:val="FooterChar"/>
    <w:uiPriority w:val="99"/>
    <w:unhideWhenUsed/>
    <w:rsid w:val="003D6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643"/>
  </w:style>
  <w:style w:type="character" w:styleId="Hyperlink">
    <w:name w:val="Hyperlink"/>
    <w:basedOn w:val="DefaultParagraphFont"/>
    <w:uiPriority w:val="99"/>
    <w:rsid w:val="003D6643"/>
    <w:rPr>
      <w:rFonts w:cs="Times New Roman"/>
      <w:color w:val="0000FF"/>
      <w:u w:val="single"/>
    </w:rPr>
  </w:style>
  <w:style w:type="paragraph" w:styleId="BalloonText">
    <w:name w:val="Balloon Text"/>
    <w:basedOn w:val="Normal"/>
    <w:link w:val="BalloonTextChar"/>
    <w:uiPriority w:val="99"/>
    <w:semiHidden/>
    <w:unhideWhenUsed/>
    <w:rsid w:val="00033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281"/>
    <w:rPr>
      <w:rFonts w:ascii="Segoe UI" w:hAnsi="Segoe UI" w:cs="Segoe UI"/>
      <w:sz w:val="18"/>
      <w:szCs w:val="18"/>
    </w:rPr>
  </w:style>
  <w:style w:type="table" w:styleId="TableGrid">
    <w:name w:val="Table Grid"/>
    <w:basedOn w:val="TableNormal"/>
    <w:uiPriority w:val="39"/>
    <w:rsid w:val="00B27EB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2E89"/>
    <w:pPr>
      <w:ind w:left="720"/>
      <w:contextualSpacing/>
    </w:pPr>
  </w:style>
  <w:style w:type="table" w:customStyle="1" w:styleId="TableGrid1">
    <w:name w:val="Table Grid1"/>
    <w:basedOn w:val="TableNormal"/>
    <w:next w:val="TableGrid"/>
    <w:uiPriority w:val="39"/>
    <w:rsid w:val="0045182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1F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3AB4"/>
    <w:pPr>
      <w:spacing w:after="0" w:line="240" w:lineRule="auto"/>
    </w:pPr>
    <w:rPr>
      <w:rFonts w:ascii="Times New Roman" w:eastAsiaTheme="minorHAnsi" w:hAnsi="Times New Roman" w:cs="Times New Roman"/>
      <w:sz w:val="24"/>
      <w:szCs w:val="24"/>
    </w:rPr>
  </w:style>
  <w:style w:type="paragraph" w:customStyle="1" w:styleId="p1">
    <w:name w:val="p1"/>
    <w:basedOn w:val="Normal"/>
    <w:rsid w:val="0078277E"/>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p2">
    <w:name w:val="p2"/>
    <w:basedOn w:val="Normal"/>
    <w:rsid w:val="0078277E"/>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1">
    <w:name w:val="s1"/>
    <w:basedOn w:val="DefaultParagraphFont"/>
    <w:rsid w:val="0078277E"/>
  </w:style>
  <w:style w:type="character" w:customStyle="1" w:styleId="apple-converted-space">
    <w:name w:val="apple-converted-space"/>
    <w:basedOn w:val="DefaultParagraphFont"/>
    <w:rsid w:val="0078277E"/>
  </w:style>
  <w:style w:type="table" w:customStyle="1" w:styleId="TableGrid3">
    <w:name w:val="Table Grid3"/>
    <w:basedOn w:val="TableNormal"/>
    <w:next w:val="TableGrid"/>
    <w:uiPriority w:val="39"/>
    <w:rsid w:val="00D07CCE"/>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DKwZghLgaU7mHxLrMLegO/2dDg==">CgMxLjAyCGguZ2pkZ3hzOAByITFXbXQ2bTU3UnBuR0NXNEE0RG8zclVGU0FZdF9LSHpRZg==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Edmunds Primary RC School</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Bart-Williams</dc:creator>
  <cp:lastModifiedBy>Antonis Antoniou</cp:lastModifiedBy>
  <cp:revision>3</cp:revision>
  <cp:lastPrinted>2025-10-01T09:13:00Z</cp:lastPrinted>
  <dcterms:created xsi:type="dcterms:W3CDTF">2025-10-01T09:13:00Z</dcterms:created>
  <dcterms:modified xsi:type="dcterms:W3CDTF">2025-10-01T09:22:00Z</dcterms:modified>
</cp:coreProperties>
</file>