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68" w:rsidRDefault="00BA488D">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0288" behindDoc="0" locked="0" layoutInCell="1" allowOverlap="1">
                <wp:simplePos x="0" y="0"/>
                <wp:positionH relativeFrom="column">
                  <wp:posOffset>1419225</wp:posOffset>
                </wp:positionH>
                <wp:positionV relativeFrom="paragraph">
                  <wp:posOffset>66675</wp:posOffset>
                </wp:positionV>
                <wp:extent cx="4336415" cy="923925"/>
                <wp:effectExtent l="9525" t="952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923925"/>
                        </a:xfrm>
                        <a:prstGeom prst="rect">
                          <a:avLst/>
                        </a:prstGeom>
                        <a:solidFill>
                          <a:srgbClr val="FFFFFF"/>
                        </a:solidFill>
                        <a:ln w="9525">
                          <a:solidFill>
                            <a:srgbClr val="000000"/>
                          </a:solidFill>
                          <a:miter lim="800000"/>
                          <a:headEnd/>
                          <a:tailEnd/>
                        </a:ln>
                      </wps:spPr>
                      <wps:txbx>
                        <w:txbxContent>
                          <w:p w:rsidR="005F0ADC" w:rsidRPr="001D319E" w:rsidRDefault="004911A0" w:rsidP="004911A0">
                            <w:pPr>
                              <w:jc w:val="center"/>
                              <w:rPr>
                                <w:rFonts w:ascii="Candara" w:hAnsi="Candara"/>
                                <w:sz w:val="44"/>
                                <w:szCs w:val="44"/>
                              </w:rPr>
                            </w:pPr>
                            <w:r w:rsidRPr="001D319E">
                              <w:rPr>
                                <w:rFonts w:ascii="Candara" w:hAnsi="Candara"/>
                                <w:sz w:val="44"/>
                                <w:szCs w:val="44"/>
                              </w:rPr>
                              <w:t>St Edmund’s Catholic Primary School</w:t>
                            </w:r>
                          </w:p>
                          <w:p w:rsidR="004911A0" w:rsidRPr="004911A0" w:rsidRDefault="004911A0" w:rsidP="004911A0">
                            <w:pPr>
                              <w:jc w:val="cente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75pt;margin-top:5.25pt;width:341.4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">
                <v:textbox>
                  <w:txbxContent>
                    <w:p w:rsidR="005F0ADC" w:rsidRPr="001D319E" w:rsidRDefault="004911A0" w:rsidP="004911A0">
                      <w:pPr>
                        <w:jc w:val="center"/>
                        <w:rPr>
                          <w:rFonts w:ascii="Candara" w:hAnsi="Candara"/>
                          <w:sz w:val="44"/>
                          <w:szCs w:val="44"/>
                        </w:rPr>
                      </w:pPr>
                      <w:r w:rsidRPr="001D319E">
                        <w:rPr>
                          <w:rFonts w:ascii="Candara" w:hAnsi="Candara"/>
                          <w:sz w:val="44"/>
                          <w:szCs w:val="44"/>
                        </w:rPr>
                        <w:t>St Edmund’s Catholic Primary School</w:t>
                      </w:r>
                    </w:p>
                    <w:p w:rsidR="004911A0" w:rsidRPr="004911A0" w:rsidRDefault="004911A0" w:rsidP="004911A0">
                      <w:pPr>
                        <w:jc w:val="center"/>
                        <w:rPr>
                          <w:rFonts w:ascii="Comic Sans MS" w:hAnsi="Comic Sans MS"/>
                          <w:sz w:val="28"/>
                          <w:szCs w:val="28"/>
                        </w:rPr>
                      </w:pPr>
                    </w:p>
                  </w:txbxContent>
                </v:textbox>
              </v:shape>
            </w:pict>
          </mc:Fallback>
        </mc:AlternateContent>
      </w:r>
      <w:r w:rsidR="005F0ADC">
        <w:rPr>
          <w:rFonts w:ascii="Comic Sans MS" w:hAnsi="Comic Sans MS"/>
          <w:noProof/>
          <w:sz w:val="24"/>
          <w:szCs w:val="24"/>
        </w:rPr>
        <w:drawing>
          <wp:inline distT="0" distB="0" distL="0" distR="0">
            <wp:extent cx="923925" cy="1194524"/>
            <wp:effectExtent l="19050" t="0" r="9525" b="0"/>
            <wp:docPr id="1" name="Picture 0" descr="St Edmunds RC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Edmunds RC Primary school logo.JPG"/>
                    <pic:cNvPicPr/>
                  </pic:nvPicPr>
                  <pic:blipFill>
                    <a:blip r:embed="rId4" cstate="print"/>
                    <a:stretch>
                      <a:fillRect/>
                    </a:stretch>
                  </pic:blipFill>
                  <pic:spPr>
                    <a:xfrm>
                      <a:off x="0" y="0"/>
                      <a:ext cx="924903" cy="1195788"/>
                    </a:xfrm>
                    <a:prstGeom prst="rect">
                      <a:avLst/>
                    </a:prstGeom>
                  </pic:spPr>
                </pic:pic>
              </a:graphicData>
            </a:graphic>
          </wp:inline>
        </w:drawing>
      </w:r>
    </w:p>
    <w:p w:rsidR="00BA488D" w:rsidRDefault="00BA488D" w:rsidP="00BA488D">
      <w:pPr>
        <w:spacing w:after="0" w:line="240" w:lineRule="auto"/>
        <w:jc w:val="right"/>
        <w:rPr>
          <w:rFonts w:ascii="Candara" w:hAnsi="Candara"/>
          <w:sz w:val="24"/>
          <w:szCs w:val="24"/>
        </w:rPr>
      </w:pPr>
      <w:r>
        <w:rPr>
          <w:rFonts w:ascii="Candara" w:hAnsi="Candara"/>
          <w:sz w:val="24"/>
          <w:szCs w:val="24"/>
        </w:rPr>
        <w:t>Friday, 20</w:t>
      </w:r>
      <w:r w:rsidRPr="00BA488D">
        <w:rPr>
          <w:rFonts w:ascii="Candara" w:hAnsi="Candara"/>
          <w:sz w:val="24"/>
          <w:szCs w:val="24"/>
          <w:vertAlign w:val="superscript"/>
        </w:rPr>
        <w:t>th</w:t>
      </w:r>
      <w:r>
        <w:rPr>
          <w:rFonts w:ascii="Candara" w:hAnsi="Candara"/>
          <w:sz w:val="24"/>
          <w:szCs w:val="24"/>
        </w:rPr>
        <w:t xml:space="preserve"> March</w:t>
      </w:r>
    </w:p>
    <w:p w:rsidR="00BA488D" w:rsidRDefault="00BA488D" w:rsidP="00BA488D">
      <w:pPr>
        <w:spacing w:after="0" w:line="240" w:lineRule="auto"/>
        <w:jc w:val="right"/>
        <w:rPr>
          <w:rFonts w:ascii="Candara" w:hAnsi="Candara"/>
          <w:sz w:val="24"/>
          <w:szCs w:val="24"/>
        </w:rPr>
      </w:pPr>
    </w:p>
    <w:p w:rsidR="00BA488D" w:rsidRDefault="00BA488D" w:rsidP="00BA488D">
      <w:pPr>
        <w:spacing w:after="0" w:line="240" w:lineRule="auto"/>
        <w:rPr>
          <w:rFonts w:ascii="Candara" w:hAnsi="Candara"/>
          <w:sz w:val="24"/>
          <w:szCs w:val="24"/>
        </w:rPr>
      </w:pPr>
      <w:r>
        <w:rPr>
          <w:rFonts w:ascii="Candara" w:hAnsi="Candara"/>
          <w:sz w:val="24"/>
          <w:szCs w:val="24"/>
        </w:rPr>
        <w:t>Dear Parents/Carers,</w:t>
      </w:r>
    </w:p>
    <w:p w:rsidR="00BA488D" w:rsidRDefault="00BA488D" w:rsidP="00BA488D">
      <w:pPr>
        <w:spacing w:after="0" w:line="240" w:lineRule="auto"/>
        <w:rPr>
          <w:rFonts w:ascii="Candara" w:hAnsi="Candara"/>
          <w:sz w:val="24"/>
          <w:szCs w:val="24"/>
        </w:rPr>
      </w:pPr>
    </w:p>
    <w:p w:rsidR="00BA488D" w:rsidRDefault="00BA488D" w:rsidP="00BA488D">
      <w:pPr>
        <w:spacing w:after="0" w:line="240" w:lineRule="auto"/>
        <w:rPr>
          <w:rFonts w:ascii="Candara" w:hAnsi="Candara"/>
          <w:sz w:val="24"/>
          <w:szCs w:val="24"/>
        </w:rPr>
      </w:pPr>
      <w:r>
        <w:rPr>
          <w:rFonts w:ascii="Candara" w:hAnsi="Candara"/>
          <w:sz w:val="24"/>
          <w:szCs w:val="24"/>
        </w:rPr>
        <w:t xml:space="preserve">Thank you for your patience while we try to respond to the Government’s changing policies for the coronavirus.  I have been supported by my Leadership Team; </w:t>
      </w:r>
      <w:proofErr w:type="spellStart"/>
      <w:r>
        <w:rPr>
          <w:rFonts w:ascii="Candara" w:hAnsi="Candara"/>
          <w:sz w:val="24"/>
          <w:szCs w:val="24"/>
        </w:rPr>
        <w:t>Joannan</w:t>
      </w:r>
      <w:proofErr w:type="spellEnd"/>
      <w:r>
        <w:rPr>
          <w:rFonts w:ascii="Candara" w:hAnsi="Candara"/>
          <w:sz w:val="24"/>
          <w:szCs w:val="24"/>
        </w:rPr>
        <w:t xml:space="preserve"> Hannan, the School Business Manager, Debbie Halpin-Lowe, the SENCO, Conor McKenzie, Y6 teacher, Laurel John, Y4 teacher, Ricky Ramesar, Y2 teacher and Holly Simms, Foundation Stage co-ordinator.  They will all continue to be available for parents as required.  To contact any of them from Monday, please use the admin e-mail address – </w:t>
      </w:r>
      <w:hyperlink r:id="rId5" w:history="1">
        <w:r w:rsidRPr="005C56BB">
          <w:rPr>
            <w:rStyle w:val="Hyperlink"/>
            <w:rFonts w:ascii="Candara" w:hAnsi="Candara"/>
            <w:sz w:val="24"/>
            <w:szCs w:val="24"/>
          </w:rPr>
          <w:t>admin@st-edmunds.towerhamlets.sch.uk</w:t>
        </w:r>
      </w:hyperlink>
      <w:r>
        <w:rPr>
          <w:rFonts w:ascii="Candara" w:hAnsi="Candara"/>
          <w:sz w:val="24"/>
          <w:szCs w:val="24"/>
        </w:rPr>
        <w:t>, who will redirect your enquiries to the correct Leadership Team member.  This is also how you can contact me.</w:t>
      </w:r>
    </w:p>
    <w:p w:rsidR="00BA488D" w:rsidRDefault="00BA488D" w:rsidP="00BA488D">
      <w:pPr>
        <w:spacing w:after="0" w:line="240" w:lineRule="auto"/>
        <w:rPr>
          <w:rFonts w:ascii="Candara" w:hAnsi="Candara"/>
          <w:sz w:val="24"/>
          <w:szCs w:val="24"/>
        </w:rPr>
      </w:pPr>
    </w:p>
    <w:p w:rsidR="00BA488D" w:rsidRDefault="00BA488D" w:rsidP="00BA488D">
      <w:pPr>
        <w:spacing w:after="0" w:line="240" w:lineRule="auto"/>
        <w:rPr>
          <w:rFonts w:ascii="Candara" w:hAnsi="Candara"/>
          <w:sz w:val="24"/>
          <w:szCs w:val="24"/>
        </w:rPr>
      </w:pPr>
      <w:r>
        <w:rPr>
          <w:rFonts w:ascii="Candara" w:hAnsi="Candara"/>
          <w:sz w:val="24"/>
          <w:szCs w:val="24"/>
        </w:rPr>
        <w:t>We will be closing to the majority of children today at 3.30, as you know.   School will remain closed on Monday, 23</w:t>
      </w:r>
      <w:r w:rsidRPr="00BA488D">
        <w:rPr>
          <w:rFonts w:ascii="Candara" w:hAnsi="Candara"/>
          <w:sz w:val="24"/>
          <w:szCs w:val="24"/>
          <w:vertAlign w:val="superscript"/>
        </w:rPr>
        <w:t>rd</w:t>
      </w:r>
      <w:r>
        <w:rPr>
          <w:rFonts w:ascii="Candara" w:hAnsi="Candara"/>
          <w:sz w:val="24"/>
          <w:szCs w:val="24"/>
        </w:rPr>
        <w:t xml:space="preserve"> March while we work through all of the logistics of keeping the school open for key worker staff, if we can.  </w:t>
      </w:r>
    </w:p>
    <w:p w:rsidR="00BA488D" w:rsidRDefault="00BA488D" w:rsidP="00BA488D">
      <w:pPr>
        <w:spacing w:after="0" w:line="240" w:lineRule="auto"/>
        <w:rPr>
          <w:rFonts w:ascii="Candara" w:hAnsi="Candara"/>
          <w:sz w:val="24"/>
          <w:szCs w:val="24"/>
        </w:rPr>
      </w:pPr>
    </w:p>
    <w:p w:rsidR="00BA488D" w:rsidRDefault="00BA488D" w:rsidP="00BA488D">
      <w:pPr>
        <w:spacing w:after="0" w:line="240" w:lineRule="auto"/>
        <w:rPr>
          <w:rFonts w:ascii="Candara" w:hAnsi="Candara"/>
          <w:sz w:val="24"/>
          <w:szCs w:val="24"/>
        </w:rPr>
      </w:pPr>
      <w:r>
        <w:rPr>
          <w:rFonts w:ascii="Candara" w:hAnsi="Candara"/>
          <w:sz w:val="24"/>
          <w:szCs w:val="24"/>
        </w:rPr>
        <w:t>Details of how to access all of our digital learning platforms can be found on the school website.  We have also arranged login details to access the learning hub on London Grid for Learning (LGFL).  If your child does not have their login for LGFL, please phone into the school reception desk to obtain this.   We do not know when school will open again, but teachers will update the curriculum maps after Easter so that you can move your children onto new learning.</w:t>
      </w:r>
    </w:p>
    <w:p w:rsidR="00BA488D" w:rsidRDefault="00BA488D" w:rsidP="00BA488D">
      <w:pPr>
        <w:spacing w:after="0" w:line="240" w:lineRule="auto"/>
        <w:rPr>
          <w:rFonts w:ascii="Candara" w:hAnsi="Candara"/>
          <w:sz w:val="24"/>
          <w:szCs w:val="24"/>
        </w:rPr>
      </w:pPr>
    </w:p>
    <w:p w:rsidR="00BA488D" w:rsidRDefault="00BA488D" w:rsidP="00BA488D">
      <w:pPr>
        <w:spacing w:after="0" w:line="240" w:lineRule="auto"/>
        <w:rPr>
          <w:rFonts w:ascii="Candara" w:hAnsi="Candara"/>
          <w:sz w:val="24"/>
          <w:szCs w:val="24"/>
        </w:rPr>
      </w:pPr>
      <w:r>
        <w:rPr>
          <w:rFonts w:ascii="Candara" w:hAnsi="Candara"/>
          <w:sz w:val="24"/>
          <w:szCs w:val="24"/>
        </w:rPr>
        <w:t>The Department for Education has confirmed that no testing will be taking place in primary schools this year and the Performance Tables will not be published.  This includes the Phonics test, KS1 SATS, the new Y4 multiplication test and the KS2 SATs.</w:t>
      </w:r>
    </w:p>
    <w:p w:rsidR="00BA488D" w:rsidRDefault="00BA488D" w:rsidP="00BA488D">
      <w:pPr>
        <w:spacing w:after="0" w:line="240" w:lineRule="auto"/>
        <w:rPr>
          <w:rFonts w:ascii="Candara" w:hAnsi="Candara"/>
          <w:sz w:val="24"/>
          <w:szCs w:val="24"/>
        </w:rPr>
      </w:pPr>
    </w:p>
    <w:p w:rsidR="00BA488D" w:rsidRDefault="00BA488D" w:rsidP="00BA488D">
      <w:pPr>
        <w:spacing w:after="0" w:line="240" w:lineRule="auto"/>
        <w:rPr>
          <w:rFonts w:ascii="Candara" w:hAnsi="Candara"/>
          <w:sz w:val="24"/>
          <w:szCs w:val="24"/>
        </w:rPr>
      </w:pPr>
      <w:r>
        <w:rPr>
          <w:rFonts w:ascii="Candara" w:hAnsi="Candara"/>
          <w:sz w:val="24"/>
          <w:szCs w:val="24"/>
        </w:rPr>
        <w:t>All the children who were in school yesterday received a pack containing some blank exercise books, pencils, etc.  If you would like a pack, please pop into school on Monday, if you can, to pick one up.</w:t>
      </w:r>
    </w:p>
    <w:p w:rsidR="00BA488D" w:rsidRDefault="00BA488D" w:rsidP="00BA488D">
      <w:pPr>
        <w:spacing w:after="0" w:line="240" w:lineRule="auto"/>
        <w:rPr>
          <w:rFonts w:ascii="Candara" w:hAnsi="Candara"/>
          <w:sz w:val="24"/>
          <w:szCs w:val="24"/>
        </w:rPr>
      </w:pPr>
    </w:p>
    <w:p w:rsidR="00BA488D" w:rsidRDefault="00BA488D" w:rsidP="00BA488D">
      <w:pPr>
        <w:spacing w:after="0" w:line="240" w:lineRule="auto"/>
        <w:rPr>
          <w:rFonts w:ascii="Candara" w:hAnsi="Candara"/>
          <w:sz w:val="24"/>
          <w:szCs w:val="24"/>
        </w:rPr>
      </w:pPr>
      <w:r>
        <w:rPr>
          <w:rFonts w:ascii="Candara" w:hAnsi="Candara"/>
          <w:sz w:val="24"/>
          <w:szCs w:val="24"/>
        </w:rPr>
        <w:t xml:space="preserve">We will be contacting the identified families of keyworkers and vulnerable children and giving them details of when we are opening.  </w:t>
      </w:r>
    </w:p>
    <w:p w:rsidR="00BA488D" w:rsidRDefault="00BA488D" w:rsidP="00BA488D">
      <w:pPr>
        <w:spacing w:after="0" w:line="240" w:lineRule="auto"/>
        <w:rPr>
          <w:rFonts w:ascii="Candara" w:hAnsi="Candara"/>
          <w:sz w:val="24"/>
          <w:szCs w:val="24"/>
        </w:rPr>
      </w:pPr>
    </w:p>
    <w:p w:rsidR="00BA488D" w:rsidRDefault="00BA488D" w:rsidP="00BA488D">
      <w:pPr>
        <w:spacing w:after="0" w:line="240" w:lineRule="auto"/>
        <w:rPr>
          <w:rFonts w:ascii="Candara" w:hAnsi="Candara"/>
          <w:sz w:val="24"/>
          <w:szCs w:val="24"/>
        </w:rPr>
      </w:pPr>
      <w:r>
        <w:rPr>
          <w:rFonts w:ascii="Candara" w:hAnsi="Candara"/>
          <w:sz w:val="24"/>
          <w:szCs w:val="24"/>
        </w:rPr>
        <w:t>We will be keeping you all in our thoughts and p</w:t>
      </w:r>
      <w:r w:rsidR="00C25D51">
        <w:rPr>
          <w:rFonts w:ascii="Candara" w:hAnsi="Candara"/>
          <w:sz w:val="24"/>
          <w:szCs w:val="24"/>
        </w:rPr>
        <w:t>rayers.</w:t>
      </w:r>
      <w:r>
        <w:rPr>
          <w:rFonts w:ascii="Candara" w:hAnsi="Candara"/>
          <w:sz w:val="24"/>
          <w:szCs w:val="24"/>
        </w:rPr>
        <w:t xml:space="preserve"> </w:t>
      </w:r>
      <w:r w:rsidR="00C25D51">
        <w:rPr>
          <w:rFonts w:ascii="Candara" w:hAnsi="Candara"/>
          <w:sz w:val="24"/>
          <w:szCs w:val="24"/>
        </w:rPr>
        <w:t xml:space="preserve"> P</w:t>
      </w:r>
      <w:bookmarkStart w:id="0" w:name="_GoBack"/>
      <w:bookmarkEnd w:id="0"/>
      <w:r>
        <w:rPr>
          <w:rFonts w:ascii="Candara" w:hAnsi="Candara"/>
          <w:sz w:val="24"/>
          <w:szCs w:val="24"/>
        </w:rPr>
        <w:t>lease look after each other and stay safe.</w:t>
      </w:r>
    </w:p>
    <w:p w:rsidR="00BA488D" w:rsidRDefault="00BA488D" w:rsidP="00BA488D">
      <w:pPr>
        <w:spacing w:after="0" w:line="240" w:lineRule="auto"/>
        <w:rPr>
          <w:rFonts w:ascii="Candara" w:hAnsi="Candara"/>
          <w:sz w:val="24"/>
          <w:szCs w:val="24"/>
        </w:rPr>
      </w:pPr>
    </w:p>
    <w:p w:rsidR="00BA488D" w:rsidRDefault="00BA488D" w:rsidP="00BA488D">
      <w:pPr>
        <w:spacing w:after="0" w:line="240" w:lineRule="auto"/>
        <w:rPr>
          <w:rFonts w:ascii="Candara" w:hAnsi="Candara"/>
          <w:sz w:val="24"/>
          <w:szCs w:val="24"/>
        </w:rPr>
      </w:pPr>
    </w:p>
    <w:p w:rsidR="00BA488D" w:rsidRDefault="00BA488D" w:rsidP="00BA488D">
      <w:pPr>
        <w:spacing w:after="0" w:line="240" w:lineRule="auto"/>
        <w:rPr>
          <w:rFonts w:ascii="Candara" w:hAnsi="Candara"/>
          <w:sz w:val="24"/>
          <w:szCs w:val="24"/>
        </w:rPr>
      </w:pPr>
    </w:p>
    <w:p w:rsidR="00BA488D" w:rsidRDefault="00BA488D" w:rsidP="00BA488D">
      <w:pPr>
        <w:spacing w:after="0" w:line="240" w:lineRule="auto"/>
        <w:rPr>
          <w:rFonts w:ascii="Candara" w:hAnsi="Candara"/>
          <w:sz w:val="24"/>
          <w:szCs w:val="24"/>
        </w:rPr>
      </w:pPr>
    </w:p>
    <w:p w:rsidR="00BA488D" w:rsidRDefault="00BA488D" w:rsidP="00BA488D">
      <w:pPr>
        <w:spacing w:after="0" w:line="240" w:lineRule="auto"/>
        <w:rPr>
          <w:rFonts w:ascii="Candara" w:hAnsi="Candara"/>
          <w:sz w:val="24"/>
          <w:szCs w:val="24"/>
        </w:rPr>
      </w:pPr>
      <w:r>
        <w:rPr>
          <w:rFonts w:ascii="Candara" w:hAnsi="Candara"/>
          <w:sz w:val="24"/>
          <w:szCs w:val="24"/>
        </w:rPr>
        <w:t>Gail O’Flaherty</w:t>
      </w:r>
    </w:p>
    <w:p w:rsidR="00BA488D" w:rsidRDefault="00BA488D" w:rsidP="00BA488D">
      <w:pPr>
        <w:spacing w:after="0" w:line="240" w:lineRule="auto"/>
        <w:rPr>
          <w:rFonts w:ascii="Candara" w:hAnsi="Candara"/>
          <w:sz w:val="24"/>
          <w:szCs w:val="24"/>
        </w:rPr>
      </w:pPr>
      <w:proofErr w:type="spellStart"/>
      <w:r>
        <w:rPr>
          <w:rFonts w:ascii="Candara" w:hAnsi="Candara"/>
          <w:sz w:val="24"/>
          <w:szCs w:val="24"/>
        </w:rPr>
        <w:t>Headteacher</w:t>
      </w:r>
      <w:proofErr w:type="spellEnd"/>
    </w:p>
    <w:p w:rsidR="00C90ECC" w:rsidRPr="00C90ECC" w:rsidRDefault="00C90ECC" w:rsidP="00C90ECC">
      <w:pPr>
        <w:rPr>
          <w:rFonts w:ascii="Candara" w:hAnsi="Candara"/>
          <w:sz w:val="28"/>
          <w:szCs w:val="28"/>
        </w:rPr>
      </w:pPr>
    </w:p>
    <w:sectPr w:rsidR="00C90ECC" w:rsidRPr="00C90ECC" w:rsidSect="004911A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DC"/>
    <w:rsid w:val="001D319E"/>
    <w:rsid w:val="002516F0"/>
    <w:rsid w:val="002D2F12"/>
    <w:rsid w:val="00317BA1"/>
    <w:rsid w:val="00346930"/>
    <w:rsid w:val="003471F3"/>
    <w:rsid w:val="00371256"/>
    <w:rsid w:val="00395434"/>
    <w:rsid w:val="003D21EC"/>
    <w:rsid w:val="004911A0"/>
    <w:rsid w:val="004970E8"/>
    <w:rsid w:val="004D1268"/>
    <w:rsid w:val="00521956"/>
    <w:rsid w:val="005C3348"/>
    <w:rsid w:val="005F0ADC"/>
    <w:rsid w:val="006357CB"/>
    <w:rsid w:val="00701E92"/>
    <w:rsid w:val="00727281"/>
    <w:rsid w:val="007656C2"/>
    <w:rsid w:val="00767906"/>
    <w:rsid w:val="007F684D"/>
    <w:rsid w:val="008B5C47"/>
    <w:rsid w:val="009A0E33"/>
    <w:rsid w:val="00A5012C"/>
    <w:rsid w:val="00A70932"/>
    <w:rsid w:val="00A80026"/>
    <w:rsid w:val="00B245D2"/>
    <w:rsid w:val="00BA488D"/>
    <w:rsid w:val="00BD4B43"/>
    <w:rsid w:val="00C16186"/>
    <w:rsid w:val="00C209D1"/>
    <w:rsid w:val="00C25D51"/>
    <w:rsid w:val="00C90ECC"/>
    <w:rsid w:val="00C91683"/>
    <w:rsid w:val="00CB6E11"/>
    <w:rsid w:val="00D702DD"/>
    <w:rsid w:val="00DB4CF7"/>
    <w:rsid w:val="00EC2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B704"/>
  <w15:docId w15:val="{C9263C55-E807-4C29-8242-A3C0D87A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2DD"/>
    <w:rPr>
      <w:rFonts w:ascii="Tahoma" w:hAnsi="Tahoma" w:cs="Tahoma"/>
      <w:sz w:val="16"/>
      <w:szCs w:val="16"/>
    </w:rPr>
  </w:style>
  <w:style w:type="character" w:styleId="Hyperlink">
    <w:name w:val="Hyperlink"/>
    <w:basedOn w:val="DefaultParagraphFont"/>
    <w:uiPriority w:val="99"/>
    <w:unhideWhenUsed/>
    <w:rsid w:val="00BA48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st-edmunds.towerhamlets.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O'Flaherty</dc:creator>
  <cp:keywords/>
  <dc:description/>
  <cp:lastModifiedBy>Administrator</cp:lastModifiedBy>
  <cp:revision>4</cp:revision>
  <cp:lastPrinted>2015-12-01T13:13:00Z</cp:lastPrinted>
  <dcterms:created xsi:type="dcterms:W3CDTF">2020-03-19T17:49:00Z</dcterms:created>
  <dcterms:modified xsi:type="dcterms:W3CDTF">2020-03-19T18:12:00Z</dcterms:modified>
</cp:coreProperties>
</file>