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241D17">
      <w:pPr>
        <w:rPr>
          <w:rFonts w:ascii="Comic Sans MS" w:hAnsi="Comic Sans MS"/>
          <w:sz w:val="24"/>
          <w:szCs w:val="24"/>
        </w:rPr>
      </w:pPr>
      <w:bookmarkStart w:id="0" w:name="_GoBack"/>
      <w:bookmarkEnd w:id="0"/>
      <w:r>
        <w:rPr>
          <w:rFonts w:ascii="Comic Sans MS" w:hAnsi="Comic Sans MS"/>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v:textbox>
              </v:shape>
            </w:pict>
          </mc:Fallback>
        </mc:AlternateContent>
      </w:r>
      <w:r w:rsidR="005F0ADC">
        <w:rPr>
          <w:rFonts w:ascii="Comic Sans MS" w:hAnsi="Comic Sans MS"/>
          <w:noProof/>
          <w:sz w:val="24"/>
          <w:szCs w:val="24"/>
          <w:lang w:val="en-GB" w:eastAsia="en-GB"/>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C90ECC" w:rsidRDefault="00D51585" w:rsidP="00D51585">
      <w:pPr>
        <w:jc w:val="right"/>
        <w:rPr>
          <w:rFonts w:ascii="Candara" w:hAnsi="Candara"/>
          <w:sz w:val="24"/>
          <w:szCs w:val="24"/>
        </w:rPr>
      </w:pPr>
      <w:r>
        <w:rPr>
          <w:rFonts w:ascii="Candara" w:hAnsi="Candara"/>
          <w:sz w:val="24"/>
          <w:szCs w:val="24"/>
        </w:rPr>
        <w:t>22</w:t>
      </w:r>
      <w:r w:rsidRPr="00D51585">
        <w:rPr>
          <w:rFonts w:ascii="Candara" w:hAnsi="Candara"/>
          <w:sz w:val="24"/>
          <w:szCs w:val="24"/>
          <w:vertAlign w:val="superscript"/>
        </w:rPr>
        <w:t>nd</w:t>
      </w:r>
      <w:r>
        <w:rPr>
          <w:rFonts w:ascii="Candara" w:hAnsi="Candara"/>
          <w:sz w:val="24"/>
          <w:szCs w:val="24"/>
        </w:rPr>
        <w:t xml:space="preserve"> October, 2021</w:t>
      </w:r>
    </w:p>
    <w:p w:rsidR="00D51585" w:rsidRDefault="00D51585" w:rsidP="00D51585">
      <w:pPr>
        <w:spacing w:after="0" w:line="240" w:lineRule="auto"/>
        <w:rPr>
          <w:rFonts w:ascii="Candara" w:hAnsi="Candara"/>
          <w:sz w:val="28"/>
          <w:szCs w:val="28"/>
        </w:rPr>
      </w:pPr>
      <w:r>
        <w:rPr>
          <w:rFonts w:ascii="Candara" w:hAnsi="Candara"/>
          <w:sz w:val="28"/>
          <w:szCs w:val="28"/>
        </w:rPr>
        <w:t>Dear Parents/Carers,</w:t>
      </w:r>
    </w:p>
    <w:p w:rsidR="00D51585" w:rsidRDefault="00D51585" w:rsidP="00D51585">
      <w:pPr>
        <w:spacing w:after="0" w:line="240" w:lineRule="auto"/>
        <w:rPr>
          <w:rFonts w:ascii="Candara" w:hAnsi="Candara"/>
          <w:sz w:val="28"/>
          <w:szCs w:val="28"/>
        </w:rPr>
      </w:pPr>
    </w:p>
    <w:p w:rsidR="00FE5B40" w:rsidRDefault="00D51585" w:rsidP="00D51585">
      <w:pPr>
        <w:spacing w:after="0" w:line="240" w:lineRule="auto"/>
        <w:rPr>
          <w:rFonts w:ascii="Candara" w:hAnsi="Candara"/>
          <w:sz w:val="28"/>
          <w:szCs w:val="28"/>
        </w:rPr>
      </w:pPr>
      <w:r>
        <w:rPr>
          <w:rFonts w:ascii="Candara" w:hAnsi="Candara"/>
          <w:sz w:val="28"/>
          <w:szCs w:val="28"/>
        </w:rPr>
        <w:t xml:space="preserve">I am happy to say that all the measures we have reintroduced for Covid appear to be working.  We have had no cases reported this week.  </w:t>
      </w:r>
      <w:r w:rsidR="00FE5B40">
        <w:rPr>
          <w:rFonts w:ascii="Candara" w:hAnsi="Candara"/>
          <w:sz w:val="28"/>
          <w:szCs w:val="28"/>
        </w:rPr>
        <w:t>However, please remain vigilant,</w:t>
      </w:r>
      <w:r>
        <w:rPr>
          <w:rFonts w:ascii="Candara" w:hAnsi="Candara"/>
          <w:sz w:val="28"/>
          <w:szCs w:val="28"/>
        </w:rPr>
        <w:t xml:space="preserve"> as we are</w:t>
      </w:r>
      <w:r w:rsidR="00FE5B40">
        <w:rPr>
          <w:rFonts w:ascii="Candara" w:hAnsi="Candara"/>
          <w:sz w:val="28"/>
          <w:szCs w:val="28"/>
        </w:rPr>
        <w:t xml:space="preserve"> in school</w:t>
      </w:r>
      <w:r>
        <w:rPr>
          <w:rFonts w:ascii="Candara" w:hAnsi="Candara"/>
          <w:sz w:val="28"/>
          <w:szCs w:val="28"/>
        </w:rPr>
        <w:t xml:space="preserve">.  There is a new strain that is seeing numbers of confirmed cases rise swiftly and the number of people admitted into hospital </w:t>
      </w:r>
      <w:r w:rsidR="00FE5B40">
        <w:rPr>
          <w:rFonts w:ascii="Candara" w:hAnsi="Candara"/>
          <w:sz w:val="28"/>
          <w:szCs w:val="28"/>
        </w:rPr>
        <w:t xml:space="preserve">is also on the rise.  </w:t>
      </w:r>
    </w:p>
    <w:p w:rsidR="00FE5B40" w:rsidRDefault="00FE5B40" w:rsidP="00D51585">
      <w:pPr>
        <w:spacing w:after="0" w:line="240" w:lineRule="auto"/>
        <w:rPr>
          <w:rFonts w:ascii="Candara" w:hAnsi="Candara"/>
          <w:sz w:val="28"/>
          <w:szCs w:val="28"/>
        </w:rPr>
      </w:pPr>
    </w:p>
    <w:p w:rsidR="00FE5B40" w:rsidRDefault="00FE5B40" w:rsidP="00D51585">
      <w:pPr>
        <w:spacing w:after="0" w:line="240" w:lineRule="auto"/>
        <w:rPr>
          <w:rFonts w:ascii="Candara" w:hAnsi="Candara"/>
          <w:sz w:val="28"/>
          <w:szCs w:val="28"/>
        </w:rPr>
      </w:pPr>
      <w:r>
        <w:rPr>
          <w:rFonts w:ascii="Candara" w:hAnsi="Candara"/>
          <w:sz w:val="28"/>
          <w:szCs w:val="28"/>
        </w:rPr>
        <w:t>Several parents are sending their children into school after giving them Calpol.  This is an indicator that you know that something is wrong with your child.  We do not have facilities to look after sick children, so please do not send them in if you have had to give them medicine.  I will say again, if the staff sickness reaches a critical number we will have to close the school.  We all have to support each other at this time, so please think carefully and keep sick children at home.</w:t>
      </w:r>
    </w:p>
    <w:p w:rsidR="00FE5B40" w:rsidRDefault="00FE5B40" w:rsidP="00D51585">
      <w:pPr>
        <w:spacing w:after="0" w:line="240" w:lineRule="auto"/>
        <w:rPr>
          <w:rFonts w:ascii="Candara" w:hAnsi="Candara"/>
          <w:sz w:val="28"/>
          <w:szCs w:val="28"/>
        </w:rPr>
      </w:pPr>
    </w:p>
    <w:p w:rsidR="00FE5B40" w:rsidRDefault="00FE5B40" w:rsidP="00D51585">
      <w:pPr>
        <w:spacing w:after="0" w:line="240" w:lineRule="auto"/>
        <w:rPr>
          <w:rFonts w:ascii="Candara" w:hAnsi="Candara"/>
          <w:sz w:val="28"/>
          <w:szCs w:val="28"/>
        </w:rPr>
      </w:pPr>
      <w:r>
        <w:rPr>
          <w:rFonts w:ascii="Candara" w:hAnsi="Candara"/>
          <w:sz w:val="28"/>
          <w:szCs w:val="28"/>
        </w:rPr>
        <w:t>Next week is half-term.  We have sent you an email with leaflets of activities happening in Tower Hamlets for the week.   When we return, we will be holding parents</w:t>
      </w:r>
      <w:r w:rsidR="00C47556">
        <w:rPr>
          <w:rFonts w:ascii="Candara" w:hAnsi="Candara"/>
          <w:sz w:val="28"/>
          <w:szCs w:val="28"/>
        </w:rPr>
        <w:t>’</w:t>
      </w:r>
      <w:r>
        <w:rPr>
          <w:rFonts w:ascii="Candara" w:hAnsi="Candara"/>
          <w:sz w:val="28"/>
          <w:szCs w:val="28"/>
        </w:rPr>
        <w:t xml:space="preserve"> conferences on Monday 1</w:t>
      </w:r>
      <w:r w:rsidRPr="00FE5B40">
        <w:rPr>
          <w:rFonts w:ascii="Candara" w:hAnsi="Candara"/>
          <w:sz w:val="28"/>
          <w:szCs w:val="28"/>
          <w:vertAlign w:val="superscript"/>
        </w:rPr>
        <w:t>st</w:t>
      </w:r>
      <w:r>
        <w:rPr>
          <w:rFonts w:ascii="Candara" w:hAnsi="Candara"/>
          <w:sz w:val="28"/>
          <w:szCs w:val="28"/>
        </w:rPr>
        <w:t>, Tuesday 2</w:t>
      </w:r>
      <w:r w:rsidRPr="00FE5B40">
        <w:rPr>
          <w:rFonts w:ascii="Candara" w:hAnsi="Candara"/>
          <w:sz w:val="28"/>
          <w:szCs w:val="28"/>
          <w:vertAlign w:val="superscript"/>
        </w:rPr>
        <w:t>nd</w:t>
      </w:r>
      <w:r>
        <w:rPr>
          <w:rFonts w:ascii="Candara" w:hAnsi="Candara"/>
          <w:sz w:val="28"/>
          <w:szCs w:val="28"/>
        </w:rPr>
        <w:t>, Wednesday</w:t>
      </w:r>
      <w:r w:rsidR="00C47556">
        <w:rPr>
          <w:rFonts w:ascii="Candara" w:hAnsi="Candara"/>
          <w:sz w:val="28"/>
          <w:szCs w:val="28"/>
        </w:rPr>
        <w:t>,</w:t>
      </w:r>
      <w:r>
        <w:rPr>
          <w:rFonts w:ascii="Candara" w:hAnsi="Candara"/>
          <w:sz w:val="28"/>
          <w:szCs w:val="28"/>
        </w:rPr>
        <w:t xml:space="preserve"> 3</w:t>
      </w:r>
      <w:r w:rsidRPr="00FE5B40">
        <w:rPr>
          <w:rFonts w:ascii="Candara" w:hAnsi="Candara"/>
          <w:sz w:val="28"/>
          <w:szCs w:val="28"/>
          <w:vertAlign w:val="superscript"/>
        </w:rPr>
        <w:t>rd</w:t>
      </w:r>
      <w:r>
        <w:rPr>
          <w:rFonts w:ascii="Candara" w:hAnsi="Candara"/>
          <w:sz w:val="28"/>
          <w:szCs w:val="28"/>
        </w:rPr>
        <w:t xml:space="preserve"> November, with some teachers also holding conferences on Thursday</w:t>
      </w:r>
      <w:r w:rsidR="00C47556">
        <w:rPr>
          <w:rFonts w:ascii="Candara" w:hAnsi="Candara"/>
          <w:sz w:val="28"/>
          <w:szCs w:val="28"/>
        </w:rPr>
        <w:t>,</w:t>
      </w:r>
      <w:r w:rsidR="0040330C">
        <w:rPr>
          <w:rFonts w:ascii="Candara" w:hAnsi="Candara"/>
          <w:sz w:val="28"/>
          <w:szCs w:val="28"/>
        </w:rPr>
        <w:t xml:space="preserve"> 4</w:t>
      </w:r>
      <w:r w:rsidR="0040330C" w:rsidRPr="0040330C">
        <w:rPr>
          <w:rFonts w:ascii="Candara" w:hAnsi="Candara"/>
          <w:sz w:val="28"/>
          <w:szCs w:val="28"/>
          <w:vertAlign w:val="superscript"/>
        </w:rPr>
        <w:t>th</w:t>
      </w:r>
      <w:r w:rsidR="0040330C">
        <w:rPr>
          <w:rFonts w:ascii="Candara" w:hAnsi="Candara"/>
          <w:sz w:val="28"/>
          <w:szCs w:val="28"/>
        </w:rPr>
        <w:t xml:space="preserve">.  If you have not been able to sign up for a suitable time, please contact Jo Hannan or Shenaya to organize another appointment.  </w:t>
      </w:r>
    </w:p>
    <w:p w:rsidR="0040330C" w:rsidRDefault="0040330C" w:rsidP="00D51585">
      <w:pPr>
        <w:spacing w:after="0" w:line="240" w:lineRule="auto"/>
        <w:rPr>
          <w:rFonts w:ascii="Candara" w:hAnsi="Candara"/>
          <w:sz w:val="28"/>
          <w:szCs w:val="28"/>
        </w:rPr>
      </w:pPr>
    </w:p>
    <w:p w:rsidR="0040330C" w:rsidRDefault="0040330C" w:rsidP="00D51585">
      <w:pPr>
        <w:spacing w:after="0" w:line="240" w:lineRule="auto"/>
        <w:rPr>
          <w:rFonts w:ascii="Candara" w:hAnsi="Candara"/>
          <w:sz w:val="28"/>
          <w:szCs w:val="28"/>
        </w:rPr>
      </w:pPr>
      <w:r>
        <w:rPr>
          <w:rFonts w:ascii="Candara" w:hAnsi="Candara"/>
          <w:sz w:val="28"/>
          <w:szCs w:val="28"/>
        </w:rPr>
        <w:t>I want to thank you for how you line up at the school gates.  This was slightly chaotic at the beginning, but you all see</w:t>
      </w:r>
      <w:r w:rsidR="00C47556">
        <w:rPr>
          <w:rFonts w:ascii="Candara" w:hAnsi="Candara"/>
          <w:sz w:val="28"/>
          <w:szCs w:val="28"/>
        </w:rPr>
        <w:t>m to have sorted yourselves out!</w:t>
      </w:r>
      <w:r>
        <w:rPr>
          <w:rFonts w:ascii="Candara" w:hAnsi="Candara"/>
          <w:sz w:val="28"/>
          <w:szCs w:val="28"/>
        </w:rPr>
        <w:t xml:space="preserve">  The staff really appreciate how quickly we can get the children in and out of school.  </w:t>
      </w:r>
    </w:p>
    <w:p w:rsidR="0040330C" w:rsidRDefault="0040330C" w:rsidP="00D51585">
      <w:pPr>
        <w:spacing w:after="0" w:line="240" w:lineRule="auto"/>
        <w:rPr>
          <w:rFonts w:ascii="Candara" w:hAnsi="Candara"/>
          <w:sz w:val="28"/>
          <w:szCs w:val="28"/>
        </w:rPr>
      </w:pPr>
    </w:p>
    <w:p w:rsidR="0040330C" w:rsidRDefault="0040330C" w:rsidP="00D51585">
      <w:pPr>
        <w:spacing w:after="0" w:line="240" w:lineRule="auto"/>
        <w:rPr>
          <w:rFonts w:ascii="Candara" w:hAnsi="Candara"/>
          <w:sz w:val="28"/>
          <w:szCs w:val="28"/>
        </w:rPr>
      </w:pPr>
      <w:r>
        <w:rPr>
          <w:rFonts w:ascii="Candara" w:hAnsi="Candara"/>
          <w:sz w:val="28"/>
          <w:szCs w:val="28"/>
        </w:rPr>
        <w:t>Finally, have a great half-term break, whatever you are up to.  I am off to lie down for a week!</w:t>
      </w:r>
    </w:p>
    <w:p w:rsidR="0040330C" w:rsidRDefault="0040330C" w:rsidP="00D51585">
      <w:pPr>
        <w:spacing w:after="0" w:line="240" w:lineRule="auto"/>
        <w:rPr>
          <w:rFonts w:ascii="Candara" w:hAnsi="Candara"/>
          <w:sz w:val="28"/>
          <w:szCs w:val="28"/>
        </w:rPr>
      </w:pPr>
    </w:p>
    <w:p w:rsidR="0040330C" w:rsidRDefault="0040330C" w:rsidP="00D51585">
      <w:pPr>
        <w:spacing w:after="0" w:line="240" w:lineRule="auto"/>
        <w:rPr>
          <w:rFonts w:ascii="Candara" w:hAnsi="Candara"/>
          <w:sz w:val="28"/>
          <w:szCs w:val="28"/>
        </w:rPr>
      </w:pPr>
      <w:r>
        <w:rPr>
          <w:rFonts w:ascii="Candara" w:hAnsi="Candara"/>
          <w:sz w:val="28"/>
          <w:szCs w:val="28"/>
        </w:rPr>
        <w:t>See you on Monday, 1</w:t>
      </w:r>
      <w:r w:rsidRPr="0040330C">
        <w:rPr>
          <w:rFonts w:ascii="Candara" w:hAnsi="Candara"/>
          <w:sz w:val="28"/>
          <w:szCs w:val="28"/>
          <w:vertAlign w:val="superscript"/>
        </w:rPr>
        <w:t>st</w:t>
      </w:r>
      <w:r>
        <w:rPr>
          <w:rFonts w:ascii="Candara" w:hAnsi="Candara"/>
          <w:sz w:val="28"/>
          <w:szCs w:val="28"/>
        </w:rPr>
        <w:t xml:space="preserve"> November.</w:t>
      </w:r>
    </w:p>
    <w:p w:rsidR="0040330C" w:rsidRDefault="0040330C" w:rsidP="00D51585">
      <w:pPr>
        <w:spacing w:after="0" w:line="240" w:lineRule="auto"/>
        <w:rPr>
          <w:rFonts w:ascii="Candara" w:hAnsi="Candara"/>
          <w:sz w:val="28"/>
          <w:szCs w:val="28"/>
        </w:rPr>
      </w:pPr>
    </w:p>
    <w:p w:rsidR="0040330C" w:rsidRDefault="0040330C" w:rsidP="00D51585">
      <w:pPr>
        <w:spacing w:after="0" w:line="240" w:lineRule="auto"/>
        <w:rPr>
          <w:rFonts w:ascii="Candara" w:hAnsi="Candara"/>
          <w:sz w:val="28"/>
          <w:szCs w:val="28"/>
        </w:rPr>
      </w:pPr>
    </w:p>
    <w:p w:rsidR="0040330C" w:rsidRDefault="0040330C" w:rsidP="00D51585">
      <w:pPr>
        <w:spacing w:after="0" w:line="240" w:lineRule="auto"/>
        <w:rPr>
          <w:rFonts w:ascii="Candara" w:hAnsi="Candara"/>
          <w:sz w:val="28"/>
          <w:szCs w:val="28"/>
        </w:rPr>
      </w:pPr>
    </w:p>
    <w:p w:rsidR="0040330C" w:rsidRPr="00D51585" w:rsidRDefault="0040330C" w:rsidP="00D51585">
      <w:pPr>
        <w:spacing w:after="0" w:line="240" w:lineRule="auto"/>
        <w:rPr>
          <w:rFonts w:ascii="Candara" w:hAnsi="Candara"/>
          <w:sz w:val="28"/>
          <w:szCs w:val="28"/>
        </w:rPr>
      </w:pPr>
      <w:r>
        <w:rPr>
          <w:rFonts w:ascii="Candara" w:hAnsi="Candara"/>
          <w:sz w:val="28"/>
          <w:szCs w:val="28"/>
        </w:rPr>
        <w:t xml:space="preserve">Gail O’Flaherty </w:t>
      </w:r>
    </w:p>
    <w:sectPr w:rsidR="0040330C" w:rsidRPr="00D51585"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41D17"/>
    <w:rsid w:val="002516F0"/>
    <w:rsid w:val="002D2F12"/>
    <w:rsid w:val="00317BA1"/>
    <w:rsid w:val="00346930"/>
    <w:rsid w:val="003471F3"/>
    <w:rsid w:val="00371256"/>
    <w:rsid w:val="00395434"/>
    <w:rsid w:val="003D21EC"/>
    <w:rsid w:val="0040330C"/>
    <w:rsid w:val="004911A0"/>
    <w:rsid w:val="004970E8"/>
    <w:rsid w:val="004D1268"/>
    <w:rsid w:val="00521956"/>
    <w:rsid w:val="005C3348"/>
    <w:rsid w:val="005F0ADC"/>
    <w:rsid w:val="006357CB"/>
    <w:rsid w:val="00701E92"/>
    <w:rsid w:val="00727281"/>
    <w:rsid w:val="007656C2"/>
    <w:rsid w:val="00767906"/>
    <w:rsid w:val="007F684D"/>
    <w:rsid w:val="008B5C47"/>
    <w:rsid w:val="009A0E33"/>
    <w:rsid w:val="00A5012C"/>
    <w:rsid w:val="00A70932"/>
    <w:rsid w:val="00A80026"/>
    <w:rsid w:val="00B245D2"/>
    <w:rsid w:val="00BD4B43"/>
    <w:rsid w:val="00C16186"/>
    <w:rsid w:val="00C209D1"/>
    <w:rsid w:val="00C47556"/>
    <w:rsid w:val="00C90ECC"/>
    <w:rsid w:val="00C91683"/>
    <w:rsid w:val="00CB6E11"/>
    <w:rsid w:val="00D51585"/>
    <w:rsid w:val="00D702DD"/>
    <w:rsid w:val="00DB4CF7"/>
    <w:rsid w:val="00EC2923"/>
    <w:rsid w:val="00FE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8E8D4-5C01-4891-8F97-7ABBFECE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Gail OFlaherty</cp:lastModifiedBy>
  <cp:revision>2</cp:revision>
  <cp:lastPrinted>2021-10-22T14:31:00Z</cp:lastPrinted>
  <dcterms:created xsi:type="dcterms:W3CDTF">2021-10-22T14:45:00Z</dcterms:created>
  <dcterms:modified xsi:type="dcterms:W3CDTF">2021-10-22T14:45:00Z</dcterms:modified>
</cp:coreProperties>
</file>